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F160" w14:textId="7095002B" w:rsidR="00FA1726" w:rsidRPr="009A68F1" w:rsidRDefault="00FA1726" w:rsidP="00FA1726">
      <w:pPr>
        <w:spacing w:line="360" w:lineRule="auto"/>
        <w:ind w:firstLine="5812"/>
        <w:rPr>
          <w:rFonts w:eastAsia="Times New Roman"/>
          <w:sz w:val="22"/>
          <w:szCs w:val="22"/>
          <w:lang w:val="x-none" w:eastAsia="x-none"/>
        </w:rPr>
      </w:pPr>
      <w:r w:rsidRPr="009A68F1">
        <w:rPr>
          <w:rFonts w:eastAsia="Times New Roman"/>
          <w:sz w:val="22"/>
          <w:szCs w:val="22"/>
          <w:lang w:val="x-none" w:eastAsia="x-none"/>
        </w:rPr>
        <w:t xml:space="preserve">Załącznik Nr </w:t>
      </w:r>
      <w:r>
        <w:rPr>
          <w:rFonts w:eastAsia="Times New Roman"/>
          <w:lang w:val="x-none" w:eastAsia="x-none"/>
        </w:rPr>
        <w:t>5</w:t>
      </w:r>
    </w:p>
    <w:p w14:paraId="698BBB67" w14:textId="77777777" w:rsidR="00FA1726" w:rsidRPr="009A68F1" w:rsidRDefault="00FA1726" w:rsidP="00FA1726">
      <w:pPr>
        <w:spacing w:line="360" w:lineRule="auto"/>
        <w:ind w:firstLine="5812"/>
        <w:rPr>
          <w:rFonts w:eastAsia="Times New Roman"/>
          <w:sz w:val="22"/>
          <w:szCs w:val="22"/>
          <w:lang w:val="x-none" w:eastAsia="x-none"/>
        </w:rPr>
      </w:pPr>
      <w:r w:rsidRPr="009A68F1">
        <w:rPr>
          <w:rFonts w:eastAsia="Times New Roman"/>
          <w:sz w:val="22"/>
          <w:szCs w:val="22"/>
          <w:lang w:val="x-none" w:eastAsia="x-none"/>
        </w:rPr>
        <w:t>do zaproszenia do składania ofert</w:t>
      </w:r>
    </w:p>
    <w:p w14:paraId="30A13BDB" w14:textId="492770C4" w:rsidR="00FA1726" w:rsidRPr="009A68F1" w:rsidRDefault="00FA1726" w:rsidP="00FA1726">
      <w:pPr>
        <w:spacing w:line="360" w:lineRule="auto"/>
        <w:ind w:firstLine="5812"/>
        <w:rPr>
          <w:rFonts w:eastAsia="Arial"/>
          <w:sz w:val="22"/>
          <w:szCs w:val="22"/>
        </w:rPr>
      </w:pPr>
      <w:r w:rsidRPr="009A68F1">
        <w:rPr>
          <w:rFonts w:eastAsia="Times New Roman"/>
          <w:sz w:val="22"/>
          <w:szCs w:val="22"/>
          <w:lang w:val="x-none" w:eastAsia="x-none"/>
        </w:rPr>
        <w:t xml:space="preserve">z dnia </w:t>
      </w:r>
      <w:r w:rsidR="003E295E">
        <w:rPr>
          <w:rFonts w:eastAsia="Times New Roman"/>
          <w:sz w:val="22"/>
          <w:szCs w:val="22"/>
          <w:lang w:val="x-none" w:eastAsia="x-none"/>
        </w:rPr>
        <w:t>25 maja</w:t>
      </w:r>
      <w:r w:rsidRPr="009A68F1">
        <w:rPr>
          <w:rFonts w:eastAsia="Times New Roman"/>
          <w:sz w:val="22"/>
          <w:szCs w:val="22"/>
          <w:lang w:val="x-none" w:eastAsia="x-none"/>
        </w:rPr>
        <w:t xml:space="preserve"> 2026 roku</w:t>
      </w:r>
    </w:p>
    <w:p w14:paraId="7281834B" w14:textId="77777777" w:rsidR="00FA6630" w:rsidRDefault="00FA6630" w:rsidP="00CC2B08">
      <w:pPr>
        <w:spacing w:line="276" w:lineRule="auto"/>
        <w:jc w:val="center"/>
      </w:pPr>
    </w:p>
    <w:p w14:paraId="4AFA18A2" w14:textId="78A13707" w:rsidR="00012D11" w:rsidRDefault="00012D11" w:rsidP="008B533C">
      <w:pPr>
        <w:spacing w:line="276" w:lineRule="auto"/>
        <w:jc w:val="center"/>
      </w:pPr>
      <w:r>
        <w:t xml:space="preserve">UMOWA Nr ..................... </w:t>
      </w:r>
    </w:p>
    <w:p w14:paraId="67922C47" w14:textId="2431B8F0" w:rsidR="00FA6630" w:rsidRDefault="00012D11" w:rsidP="00FA1726">
      <w:pPr>
        <w:tabs>
          <w:tab w:val="left" w:pos="0"/>
        </w:tabs>
        <w:spacing w:line="276" w:lineRule="auto"/>
        <w:jc w:val="both"/>
      </w:pPr>
      <w:r>
        <w:t xml:space="preserve">zawarta w dniu .......................... </w:t>
      </w:r>
      <w:r w:rsidR="00FA1726" w:rsidRPr="00FA1726">
        <w:t>pomiędzy Gminą Wilczęta, Wilczęta 84, 14-405 Wilczęta, NIP 5821601447, REGON: 170748040</w:t>
      </w:r>
      <w:r w:rsidR="00FA1726">
        <w:t xml:space="preserve"> </w:t>
      </w:r>
      <w:r>
        <w:t xml:space="preserve">zwaną dalej </w:t>
      </w:r>
      <w:r>
        <w:rPr>
          <w:b/>
          <w:bCs/>
        </w:rPr>
        <w:t>„Z</w:t>
      </w:r>
      <w:r w:rsidR="00F64E12">
        <w:rPr>
          <w:b/>
          <w:bCs/>
        </w:rPr>
        <w:t>amawiającym</w:t>
      </w:r>
      <w:r>
        <w:rPr>
          <w:b/>
          <w:bCs/>
        </w:rPr>
        <w:t>”</w:t>
      </w:r>
      <w:r>
        <w:t xml:space="preserve"> reprezentowaną przez: </w:t>
      </w:r>
    </w:p>
    <w:p w14:paraId="6DB986D1" w14:textId="5AD5B1C7" w:rsidR="00FA6630" w:rsidRDefault="0078479E" w:rsidP="00FA1726">
      <w:pPr>
        <w:tabs>
          <w:tab w:val="left" w:pos="0"/>
        </w:tabs>
        <w:spacing w:line="276" w:lineRule="auto"/>
        <w:jc w:val="both"/>
      </w:pPr>
      <w:r>
        <w:t xml:space="preserve">Wójta Gminy </w:t>
      </w:r>
      <w:r w:rsidR="00FA1726">
        <w:t xml:space="preserve">- Marcina Krzyżanowskiego </w:t>
      </w:r>
    </w:p>
    <w:p w14:paraId="0175F6C4" w14:textId="77777777" w:rsidR="00FA6630" w:rsidRDefault="0078479E" w:rsidP="00CC2B08">
      <w:pPr>
        <w:tabs>
          <w:tab w:val="left" w:pos="0"/>
        </w:tabs>
        <w:spacing w:line="276" w:lineRule="auto"/>
      </w:pPr>
      <w:r>
        <w:t xml:space="preserve">przy kontrasygnacie Skarbnika Gminy - Moniki Gońca </w:t>
      </w:r>
    </w:p>
    <w:p w14:paraId="258873FA" w14:textId="77777777" w:rsidR="00012D11" w:rsidRDefault="00012D11" w:rsidP="00CC2B08">
      <w:pPr>
        <w:tabs>
          <w:tab w:val="left" w:pos="0"/>
        </w:tabs>
        <w:spacing w:line="276" w:lineRule="auto"/>
      </w:pPr>
      <w:r>
        <w:t xml:space="preserve">a .............................................................................................................................. </w:t>
      </w:r>
    </w:p>
    <w:p w14:paraId="7ED60F31" w14:textId="77777777" w:rsidR="00012D11" w:rsidRDefault="00012D11" w:rsidP="00CC2B08">
      <w:pPr>
        <w:tabs>
          <w:tab w:val="left" w:pos="0"/>
        </w:tabs>
        <w:spacing w:line="276" w:lineRule="auto"/>
      </w:pPr>
      <w:r>
        <w:t xml:space="preserve">................................................................................................................................. </w:t>
      </w:r>
    </w:p>
    <w:p w14:paraId="7511BA2E" w14:textId="77777777" w:rsidR="00012D11" w:rsidRDefault="00012D11" w:rsidP="00CC2B08">
      <w:pPr>
        <w:tabs>
          <w:tab w:val="left" w:pos="0"/>
        </w:tabs>
        <w:spacing w:line="276" w:lineRule="auto"/>
      </w:pPr>
      <w:r>
        <w:t xml:space="preserve">zwanym dalej </w:t>
      </w:r>
      <w:r>
        <w:rPr>
          <w:b/>
          <w:bCs/>
        </w:rPr>
        <w:t>„</w:t>
      </w:r>
      <w:r w:rsidR="00F64E12">
        <w:rPr>
          <w:b/>
          <w:bCs/>
        </w:rPr>
        <w:t>Wykonawcą</w:t>
      </w:r>
      <w:r>
        <w:rPr>
          <w:b/>
          <w:bCs/>
        </w:rPr>
        <w:t>”</w:t>
      </w:r>
      <w:r>
        <w:t xml:space="preserve">. </w:t>
      </w:r>
    </w:p>
    <w:p w14:paraId="4420642E" w14:textId="77777777" w:rsidR="00012D11" w:rsidRPr="00CC2B08" w:rsidRDefault="00012D11" w:rsidP="00CC2B08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CC2B08">
        <w:rPr>
          <w:b/>
          <w:bCs/>
        </w:rPr>
        <w:t>§ 1.</w:t>
      </w:r>
    </w:p>
    <w:p w14:paraId="57E3565E" w14:textId="2C795906" w:rsidR="00CC2B08" w:rsidRPr="00CC2B08" w:rsidRDefault="00CC2B08" w:rsidP="00CC2B08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CC2B08">
        <w:rPr>
          <w:b/>
          <w:bCs/>
        </w:rPr>
        <w:t>Przedmiot zamówienia</w:t>
      </w:r>
    </w:p>
    <w:p w14:paraId="64F223CE" w14:textId="7EF27269" w:rsidR="00F64E12" w:rsidRDefault="00012D11" w:rsidP="00CC2B08">
      <w:pPr>
        <w:tabs>
          <w:tab w:val="left" w:pos="0"/>
        </w:tabs>
        <w:spacing w:line="276" w:lineRule="auto"/>
        <w:jc w:val="both"/>
      </w:pPr>
      <w:r>
        <w:t xml:space="preserve">1. </w:t>
      </w:r>
      <w:r w:rsidR="00F64E12">
        <w:t>Wykonawca</w:t>
      </w:r>
      <w:r>
        <w:t xml:space="preserve"> zobowiązuj</w:t>
      </w:r>
      <w:r w:rsidR="00F2406C">
        <w:t>e się do wykonania następującej usługi</w:t>
      </w:r>
      <w:r>
        <w:t xml:space="preserve">: </w:t>
      </w:r>
    </w:p>
    <w:p w14:paraId="4AE50015" w14:textId="00E6C69A" w:rsidR="00FA1726" w:rsidRDefault="00FA1726" w:rsidP="00FA1726">
      <w:pPr>
        <w:tabs>
          <w:tab w:val="left" w:pos="4320"/>
        </w:tabs>
        <w:spacing w:after="240" w:line="276" w:lineRule="auto"/>
        <w:jc w:val="center"/>
        <w:rPr>
          <w:b/>
          <w:bCs/>
        </w:rPr>
      </w:pPr>
      <w:r w:rsidRPr="00FA1726">
        <w:rPr>
          <w:b/>
          <w:bCs/>
        </w:rPr>
        <w:t xml:space="preserve">wykonanie dokumentacji projektowej dotyczącej przebudowy drogi wojewódzkiej </w:t>
      </w:r>
      <w:r>
        <w:rPr>
          <w:b/>
          <w:bCs/>
        </w:rPr>
        <w:br/>
      </w:r>
      <w:r w:rsidRPr="00FA1726">
        <w:rPr>
          <w:b/>
          <w:bCs/>
        </w:rPr>
        <w:t xml:space="preserve">nr 509 w </w:t>
      </w:r>
      <w:proofErr w:type="spellStart"/>
      <w:r w:rsidRPr="00FA1726">
        <w:rPr>
          <w:b/>
          <w:bCs/>
        </w:rPr>
        <w:t>msc</w:t>
      </w:r>
      <w:proofErr w:type="spellEnd"/>
      <w:r w:rsidRPr="00FA1726">
        <w:rPr>
          <w:b/>
          <w:bCs/>
        </w:rPr>
        <w:t>. Wilczęta</w:t>
      </w:r>
      <w:r>
        <w:rPr>
          <w:b/>
          <w:bCs/>
        </w:rPr>
        <w:t xml:space="preserve"> w ramach zadania pn. </w:t>
      </w:r>
      <w:r w:rsidRPr="00FA1726">
        <w:rPr>
          <w:b/>
          <w:bCs/>
        </w:rPr>
        <w:t xml:space="preserve">„Przebudowa drogi wojewódzkiej nr 509 w </w:t>
      </w:r>
      <w:proofErr w:type="spellStart"/>
      <w:r w:rsidRPr="00FA1726">
        <w:rPr>
          <w:b/>
          <w:bCs/>
        </w:rPr>
        <w:t>msc</w:t>
      </w:r>
      <w:proofErr w:type="spellEnd"/>
      <w:r w:rsidRPr="00FA1726">
        <w:rPr>
          <w:b/>
          <w:bCs/>
        </w:rPr>
        <w:t>. Wilczęta - dokumentacja”</w:t>
      </w:r>
    </w:p>
    <w:p w14:paraId="5931FA48" w14:textId="137D59A6" w:rsidR="001A67AA" w:rsidRDefault="00012D11" w:rsidP="00CC2B08">
      <w:pPr>
        <w:tabs>
          <w:tab w:val="left" w:pos="4320"/>
        </w:tabs>
        <w:spacing w:after="240" w:line="276" w:lineRule="auto"/>
        <w:jc w:val="both"/>
      </w:pPr>
      <w:r>
        <w:t xml:space="preserve">2. Szczegółowy zakres prac </w:t>
      </w:r>
      <w:r w:rsidR="001214C5">
        <w:t xml:space="preserve">Wykonawcy </w:t>
      </w:r>
      <w:r>
        <w:t xml:space="preserve">określa </w:t>
      </w:r>
      <w:r w:rsidR="00F2406C">
        <w:t>Zaproszenie do składania ofert</w:t>
      </w:r>
      <w:r w:rsidR="00D7482D">
        <w:t xml:space="preserve">. </w:t>
      </w:r>
    </w:p>
    <w:p w14:paraId="121205FC" w14:textId="77777777" w:rsidR="00D7482D" w:rsidRPr="00CC2B08" w:rsidRDefault="00012D11" w:rsidP="00CC2B08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CC2B08">
        <w:rPr>
          <w:b/>
          <w:bCs/>
        </w:rPr>
        <w:t>§ 2.</w:t>
      </w:r>
    </w:p>
    <w:p w14:paraId="55E7A527" w14:textId="25548C81" w:rsidR="001A67AA" w:rsidRPr="00CC2B08" w:rsidRDefault="001A67AA" w:rsidP="00CC2B08">
      <w:pPr>
        <w:tabs>
          <w:tab w:val="left" w:pos="0"/>
        </w:tabs>
        <w:spacing w:line="276" w:lineRule="auto"/>
        <w:jc w:val="center"/>
        <w:rPr>
          <w:b/>
          <w:bCs/>
        </w:rPr>
      </w:pPr>
      <w:r w:rsidRPr="00CC2B08">
        <w:rPr>
          <w:b/>
          <w:bCs/>
        </w:rPr>
        <w:t xml:space="preserve">Termin wykonania zamówienia, wynagrodzenie i zapłata </w:t>
      </w:r>
      <w:r w:rsidR="00CC2B08" w:rsidRPr="00CC2B08">
        <w:rPr>
          <w:b/>
          <w:bCs/>
        </w:rPr>
        <w:t>wynagrodzenia</w:t>
      </w:r>
    </w:p>
    <w:p w14:paraId="587C410E" w14:textId="7A99382D" w:rsidR="00012D11" w:rsidRDefault="00012D11" w:rsidP="00CC2B08">
      <w:pPr>
        <w:tabs>
          <w:tab w:val="left" w:pos="0"/>
        </w:tabs>
        <w:spacing w:line="276" w:lineRule="auto"/>
        <w:jc w:val="both"/>
      </w:pPr>
      <w:r>
        <w:t xml:space="preserve">1. </w:t>
      </w:r>
      <w:r w:rsidR="001214C5" w:rsidRPr="001214C5">
        <w:t xml:space="preserve">Termin wykonania zamówienia: od dnia podpisania umowy do </w:t>
      </w:r>
      <w:r w:rsidR="00703A94">
        <w:t>15 grudnia 2026</w:t>
      </w:r>
      <w:r w:rsidR="001214C5" w:rsidRPr="001214C5">
        <w:t xml:space="preserve"> roku</w:t>
      </w:r>
      <w:r w:rsidR="00BF0F71">
        <w:t xml:space="preserve">. </w:t>
      </w:r>
    </w:p>
    <w:p w14:paraId="76BFD8A5" w14:textId="2AED23A7" w:rsidR="001A67AA" w:rsidRDefault="00BF0F71" w:rsidP="00CC2B08">
      <w:pPr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>2.</w:t>
      </w:r>
      <w:r w:rsidR="001A67AA">
        <w:rPr>
          <w:bCs/>
        </w:rPr>
        <w:t xml:space="preserve"> </w:t>
      </w:r>
      <w:r w:rsidR="001A67AA" w:rsidRPr="001A67AA">
        <w:rPr>
          <w:bCs/>
        </w:rPr>
        <w:t xml:space="preserve">Wynagrodzenie Wykonawcy za wykonanie przedmiotu umowy wynosi: </w:t>
      </w:r>
      <w:r w:rsidR="001A67AA">
        <w:rPr>
          <w:bCs/>
        </w:rPr>
        <w:t>…….</w:t>
      </w:r>
      <w:r w:rsidR="001A67AA" w:rsidRPr="001A67AA">
        <w:rPr>
          <w:bCs/>
        </w:rPr>
        <w:t xml:space="preserve"> zł brutto (słownie: </w:t>
      </w:r>
      <w:r w:rsidR="001A67AA">
        <w:rPr>
          <w:bCs/>
        </w:rPr>
        <w:t>………………….</w:t>
      </w:r>
      <w:r w:rsidR="001A67AA" w:rsidRPr="001A67AA">
        <w:rPr>
          <w:bCs/>
        </w:rPr>
        <w:t xml:space="preserve">). </w:t>
      </w:r>
    </w:p>
    <w:p w14:paraId="38E7234F" w14:textId="2E33F7AF" w:rsidR="001A67AA" w:rsidRDefault="00CC2B08" w:rsidP="00CC2B08">
      <w:pPr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 xml:space="preserve">3. </w:t>
      </w:r>
      <w:r w:rsidR="001A67AA" w:rsidRPr="001A67AA">
        <w:rPr>
          <w:bCs/>
        </w:rPr>
        <w:t xml:space="preserve">Wynagrodzenie, o którym mowa w ust. </w:t>
      </w:r>
      <w:r>
        <w:rPr>
          <w:bCs/>
        </w:rPr>
        <w:t>2</w:t>
      </w:r>
      <w:r w:rsidR="001A67AA" w:rsidRPr="001A67AA">
        <w:rPr>
          <w:bCs/>
        </w:rPr>
        <w:t xml:space="preserve"> obejmuje wszelkie ryzyko i odpowiedzialność Wykonawcy za prawidłowe oszacowanie wszystkich kosztów związanych wykonaniem przedmiotu zamówienia</w:t>
      </w:r>
    </w:p>
    <w:p w14:paraId="164260CC" w14:textId="305DC35C" w:rsidR="001A67AA" w:rsidRPr="001A67AA" w:rsidRDefault="00CC2B08" w:rsidP="00CC2B08">
      <w:pPr>
        <w:tabs>
          <w:tab w:val="left" w:pos="0"/>
        </w:tabs>
        <w:spacing w:line="276" w:lineRule="auto"/>
        <w:jc w:val="both"/>
        <w:rPr>
          <w:bCs/>
        </w:rPr>
      </w:pPr>
      <w:r>
        <w:rPr>
          <w:bCs/>
        </w:rPr>
        <w:t xml:space="preserve">4. </w:t>
      </w:r>
      <w:r w:rsidR="001A67AA" w:rsidRPr="001A67AA">
        <w:rPr>
          <w:bCs/>
        </w:rPr>
        <w:t xml:space="preserve">Wynagrodzenie płatne będzie przelewem, na wskazany na fakturze rachunek bankowy,  </w:t>
      </w:r>
      <w:r w:rsidR="00FA1726">
        <w:rPr>
          <w:bCs/>
        </w:rPr>
        <w:br/>
      </w:r>
      <w:r w:rsidR="001A67AA" w:rsidRPr="001A67AA">
        <w:rPr>
          <w:bCs/>
        </w:rPr>
        <w:t>w terminie dni 14 dni od daty dostarczenia Zamawiającemu prawidłowo wystawionej faktury VAT.</w:t>
      </w:r>
    </w:p>
    <w:p w14:paraId="1207443D" w14:textId="77777777" w:rsidR="008B533C" w:rsidRDefault="001A67AA" w:rsidP="008B533C">
      <w:pPr>
        <w:tabs>
          <w:tab w:val="left" w:pos="0"/>
        </w:tabs>
        <w:spacing w:line="276" w:lineRule="auto"/>
        <w:jc w:val="both"/>
        <w:rPr>
          <w:bCs/>
        </w:rPr>
      </w:pPr>
      <w:r w:rsidRPr="001A67AA">
        <w:rPr>
          <w:bCs/>
        </w:rPr>
        <w:t>5.</w:t>
      </w:r>
      <w:r w:rsidR="00CC2B08">
        <w:rPr>
          <w:bCs/>
        </w:rPr>
        <w:t xml:space="preserve"> </w:t>
      </w:r>
      <w:r w:rsidRPr="001A67AA">
        <w:rPr>
          <w:bCs/>
        </w:rPr>
        <w:t xml:space="preserve">Podstawą do wystawienia faktury </w:t>
      </w:r>
      <w:r w:rsidR="00CC2B08">
        <w:rPr>
          <w:bCs/>
        </w:rPr>
        <w:t>VAT</w:t>
      </w:r>
      <w:r w:rsidRPr="001A67AA">
        <w:rPr>
          <w:bCs/>
        </w:rPr>
        <w:t xml:space="preserve"> jest podpisanie i zaakceptowanie przez Zamawiającego protokołu odbioru</w:t>
      </w:r>
      <w:r w:rsidR="00CC2B08">
        <w:rPr>
          <w:bCs/>
        </w:rPr>
        <w:t xml:space="preserve"> przedłożonej dokumentacji technicznej</w:t>
      </w:r>
      <w:r w:rsidRPr="001A67AA">
        <w:rPr>
          <w:bCs/>
        </w:rPr>
        <w:t>.</w:t>
      </w:r>
    </w:p>
    <w:p w14:paraId="7D16CAA7" w14:textId="77777777" w:rsid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</w:pPr>
      <w:r>
        <w:rPr>
          <w:bCs/>
        </w:rPr>
        <w:t xml:space="preserve">6. </w:t>
      </w:r>
      <w:r w:rsidRPr="008B533C">
        <w:rPr>
          <w:bCs/>
          <w:lang w:val="x-none"/>
        </w:rPr>
        <w:t xml:space="preserve">Fakturę VAT należy wystawiać </w:t>
      </w:r>
      <w:r>
        <w:rPr>
          <w:bCs/>
          <w:lang w:val="x-none"/>
        </w:rPr>
        <w:t>zgodnie z poniższymi danymi</w:t>
      </w:r>
      <w:r>
        <w:rPr>
          <w:bCs/>
        </w:rPr>
        <w:t>:</w:t>
      </w:r>
      <w:r w:rsidRPr="008B533C">
        <w:rPr>
          <w:b/>
          <w:bCs/>
          <w:lang w:val="x-none"/>
        </w:rPr>
        <w:t xml:space="preserve"> </w:t>
      </w:r>
    </w:p>
    <w:p w14:paraId="6E6961D3" w14:textId="77777777" w:rsid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  <w:sectPr w:rsidR="008B533C" w:rsidSect="008B533C">
          <w:pgSz w:w="11906" w:h="16838"/>
          <w:pgMar w:top="1417" w:right="1417" w:bottom="1417" w:left="1417" w:header="708" w:footer="708" w:gutter="0"/>
          <w:cols w:space="708"/>
        </w:sectPr>
      </w:pPr>
    </w:p>
    <w:p w14:paraId="51F06997" w14:textId="628E0305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</w:pPr>
      <w:r w:rsidRPr="008B533C">
        <w:rPr>
          <w:b/>
          <w:bCs/>
          <w:lang w:val="x-none"/>
        </w:rPr>
        <w:t>Nabywca:                                                        Gmin</w:t>
      </w:r>
      <w:r w:rsidRPr="008B533C">
        <w:rPr>
          <w:b/>
          <w:bCs/>
        </w:rPr>
        <w:t>a Wilczęta</w:t>
      </w:r>
      <w:r w:rsidRPr="008B533C">
        <w:rPr>
          <w:b/>
          <w:bCs/>
          <w:lang w:val="x-none"/>
        </w:rPr>
        <w:t xml:space="preserve">,                                             </w:t>
      </w:r>
    </w:p>
    <w:p w14:paraId="0F0FABB0" w14:textId="77777777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</w:pPr>
      <w:r w:rsidRPr="008B533C">
        <w:rPr>
          <w:b/>
          <w:bCs/>
        </w:rPr>
        <w:t xml:space="preserve">Wilczęta 84, </w:t>
      </w:r>
      <w:r w:rsidRPr="008B533C">
        <w:rPr>
          <w:b/>
          <w:bCs/>
          <w:lang w:val="x-none"/>
        </w:rPr>
        <w:t>14-</w:t>
      </w:r>
      <w:r w:rsidRPr="008B533C">
        <w:rPr>
          <w:b/>
          <w:bCs/>
        </w:rPr>
        <w:t>405</w:t>
      </w:r>
      <w:r w:rsidRPr="008B533C">
        <w:rPr>
          <w:b/>
          <w:bCs/>
          <w:lang w:val="x-none"/>
        </w:rPr>
        <w:t xml:space="preserve"> </w:t>
      </w:r>
      <w:r w:rsidRPr="008B533C">
        <w:rPr>
          <w:b/>
          <w:bCs/>
        </w:rPr>
        <w:t>Wilczęta</w:t>
      </w:r>
      <w:r w:rsidRPr="008B533C">
        <w:rPr>
          <w:b/>
          <w:bCs/>
          <w:lang w:val="x-none"/>
        </w:rPr>
        <w:t xml:space="preserve">,                        </w:t>
      </w:r>
    </w:p>
    <w:p w14:paraId="748D852F" w14:textId="77777777" w:rsid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  <w:r w:rsidRPr="008B533C">
        <w:rPr>
          <w:b/>
          <w:bCs/>
          <w:lang w:val="x-none"/>
        </w:rPr>
        <w:t>NIP 582-16</w:t>
      </w:r>
      <w:r w:rsidRPr="008B533C">
        <w:rPr>
          <w:b/>
          <w:bCs/>
        </w:rPr>
        <w:t>0</w:t>
      </w:r>
      <w:r w:rsidRPr="008B533C">
        <w:rPr>
          <w:b/>
          <w:bCs/>
          <w:lang w:val="x-none"/>
        </w:rPr>
        <w:t>-</w:t>
      </w:r>
      <w:r w:rsidRPr="008B533C">
        <w:rPr>
          <w:b/>
          <w:bCs/>
        </w:rPr>
        <w:t>14</w:t>
      </w:r>
      <w:r w:rsidRPr="008B533C">
        <w:rPr>
          <w:b/>
          <w:bCs/>
          <w:lang w:val="x-none"/>
        </w:rPr>
        <w:t>-</w:t>
      </w:r>
      <w:r w:rsidRPr="008B533C">
        <w:rPr>
          <w:b/>
          <w:bCs/>
        </w:rPr>
        <w:t xml:space="preserve">47.           </w:t>
      </w:r>
    </w:p>
    <w:p w14:paraId="23784B2B" w14:textId="77777777" w:rsid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</w:p>
    <w:p w14:paraId="6699E1A6" w14:textId="77777777" w:rsid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</w:p>
    <w:p w14:paraId="1CAD3CF5" w14:textId="77777777" w:rsid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</w:p>
    <w:p w14:paraId="084F2F2A" w14:textId="77777777" w:rsidR="00703A94" w:rsidRDefault="00703A94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</w:p>
    <w:p w14:paraId="673A2CA4" w14:textId="387286E1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  <w:r w:rsidRPr="008B533C">
        <w:rPr>
          <w:b/>
          <w:bCs/>
        </w:rPr>
        <w:t xml:space="preserve">                               </w:t>
      </w:r>
    </w:p>
    <w:p w14:paraId="3DCF8823" w14:textId="77777777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</w:pPr>
      <w:r w:rsidRPr="008B533C">
        <w:rPr>
          <w:b/>
          <w:bCs/>
        </w:rPr>
        <w:t>Odbiorca:</w:t>
      </w:r>
    </w:p>
    <w:p w14:paraId="5DA68A85" w14:textId="77777777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</w:pPr>
      <w:r w:rsidRPr="008B533C">
        <w:rPr>
          <w:b/>
          <w:bCs/>
          <w:lang w:val="x-none"/>
        </w:rPr>
        <w:t>Urząd Gminy Wilczęta</w:t>
      </w:r>
    </w:p>
    <w:p w14:paraId="591CE80E" w14:textId="77777777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  <w:lang w:val="x-none"/>
        </w:rPr>
      </w:pPr>
      <w:r w:rsidRPr="008B533C">
        <w:rPr>
          <w:b/>
          <w:bCs/>
          <w:lang w:val="x-none"/>
        </w:rPr>
        <w:t>Wilczęta 84, 14-405 Wilczęta,</w:t>
      </w:r>
    </w:p>
    <w:p w14:paraId="450A1B7F" w14:textId="62E2F00F" w:rsidR="008B533C" w:rsidRPr="008B533C" w:rsidRDefault="008B533C" w:rsidP="008B533C">
      <w:pPr>
        <w:tabs>
          <w:tab w:val="left" w:pos="0"/>
        </w:tabs>
        <w:spacing w:line="276" w:lineRule="auto"/>
        <w:jc w:val="both"/>
        <w:rPr>
          <w:b/>
          <w:bCs/>
        </w:rPr>
        <w:sectPr w:rsidR="008B533C" w:rsidRPr="008B533C" w:rsidSect="008B533C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  <w:r w:rsidRPr="008B533C">
        <w:rPr>
          <w:b/>
          <w:bCs/>
        </w:rPr>
        <w:t>NIP 582-000-55-07</w:t>
      </w:r>
    </w:p>
    <w:p w14:paraId="1825B9D6" w14:textId="77777777" w:rsidR="008B533C" w:rsidRDefault="008B533C" w:rsidP="00CC2B08">
      <w:pPr>
        <w:tabs>
          <w:tab w:val="left" w:pos="0"/>
        </w:tabs>
        <w:spacing w:after="240" w:line="276" w:lineRule="auto"/>
        <w:jc w:val="both"/>
        <w:rPr>
          <w:bCs/>
        </w:rPr>
        <w:sectPr w:rsidR="008B533C" w:rsidSect="008B533C"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num="2" w:space="708"/>
          <w:docGrid w:linePitch="360"/>
        </w:sectPr>
      </w:pPr>
    </w:p>
    <w:p w14:paraId="1B1830DD" w14:textId="77777777" w:rsidR="00012D11" w:rsidRPr="00CC2B08" w:rsidRDefault="00012D11" w:rsidP="008B533C">
      <w:pPr>
        <w:tabs>
          <w:tab w:val="left" w:pos="105"/>
        </w:tabs>
        <w:spacing w:line="276" w:lineRule="auto"/>
        <w:jc w:val="center"/>
        <w:rPr>
          <w:b/>
          <w:bCs/>
        </w:rPr>
      </w:pPr>
      <w:r w:rsidRPr="00CC2B08">
        <w:rPr>
          <w:b/>
          <w:bCs/>
        </w:rPr>
        <w:t>§ 3.</w:t>
      </w:r>
    </w:p>
    <w:p w14:paraId="0A174849" w14:textId="77777777" w:rsidR="001214C5" w:rsidRPr="00CC2B08" w:rsidRDefault="001214C5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Obowiązki Zamawiającego</w:t>
      </w:r>
    </w:p>
    <w:p w14:paraId="3A3CBC43" w14:textId="2473E19A" w:rsidR="001214C5" w:rsidRDefault="00616475" w:rsidP="00CC2B08">
      <w:pPr>
        <w:tabs>
          <w:tab w:val="left" w:pos="105"/>
        </w:tabs>
        <w:spacing w:line="276" w:lineRule="auto"/>
        <w:ind w:left="15" w:hanging="15"/>
      </w:pPr>
      <w:r>
        <w:t>1. W</w:t>
      </w:r>
      <w:r w:rsidR="001214C5">
        <w:t>spółpraca przy realizacji umowy</w:t>
      </w:r>
      <w:r w:rsidR="00D17C2C">
        <w:t>.</w:t>
      </w:r>
    </w:p>
    <w:p w14:paraId="1515B5D7" w14:textId="1A7A60DE" w:rsidR="00FA1726" w:rsidRDefault="00616475" w:rsidP="008B533C">
      <w:pPr>
        <w:tabs>
          <w:tab w:val="left" w:pos="105"/>
        </w:tabs>
        <w:spacing w:after="240" w:line="276" w:lineRule="auto"/>
        <w:ind w:left="15" w:hanging="15"/>
      </w:pPr>
      <w:r>
        <w:t>2. Z</w:t>
      </w:r>
      <w:r w:rsidR="001214C5">
        <w:t>abezpieczenie środków finansowych do realizacji przedmiotu umowy.</w:t>
      </w:r>
    </w:p>
    <w:p w14:paraId="5B4FA500" w14:textId="77777777" w:rsidR="001214C5" w:rsidRPr="00CC2B08" w:rsidRDefault="001214C5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bookmarkStart w:id="0" w:name="_Hlk148617165"/>
      <w:r w:rsidRPr="00CC2B08">
        <w:rPr>
          <w:b/>
          <w:bCs/>
        </w:rPr>
        <w:t>§ 4.</w:t>
      </w:r>
    </w:p>
    <w:p w14:paraId="1979C765" w14:textId="77777777" w:rsidR="00616475" w:rsidRPr="00CC2B08" w:rsidRDefault="00616475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Prawa autorskie</w:t>
      </w:r>
    </w:p>
    <w:bookmarkEnd w:id="0"/>
    <w:p w14:paraId="6FE331B9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 xml:space="preserve">1. Wykonawca zachowuje osobiste prawa autorskie do projektu, które chronią nieograniczoną              w czasie i nie podlegającą zrzeczeniu się więź twórcy z utworem, w zakresie określonym                     w ustawie o prawie autorskim i prawach pokrewnych, z zastrzeżeniem ust. 7. </w:t>
      </w:r>
    </w:p>
    <w:p w14:paraId="79F783B5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 xml:space="preserve">2. Z chwilą przekazania Zamawiającemu projektu oraz zapłaty przez Zamawiającego przewidzianego umową wynagrodzenia, Wykonawca przenosi w ramach wynagrodzenia umownego na Zamawiającego prawa autorskie majątkowe do projektu, bez ograniczeń co do terytorium, czasu, liczby egzemplarzy w zakresie korzystania i rozporządzania projektem na następujących polach eksploatacji, w zakresie: </w:t>
      </w:r>
    </w:p>
    <w:p w14:paraId="2784C08D" w14:textId="7DFC8BE7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 xml:space="preserve">używania; </w:t>
      </w:r>
    </w:p>
    <w:p w14:paraId="2ADB9633" w14:textId="17F8BE34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 xml:space="preserve">wykorzystania w całości lub części projektu oraz dokonywania zmian projektu; </w:t>
      </w:r>
    </w:p>
    <w:p w14:paraId="451DE61D" w14:textId="727E5A2C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 xml:space="preserve">utrwalania i zwielokrotniania projektu – wytwarzania dowolną techniką egzemplarzy utworu w tym techniką drukarską, reprograficzną, zapisu magnetycznego oraz techniką cyfrową; </w:t>
      </w:r>
    </w:p>
    <w:p w14:paraId="2711BA3B" w14:textId="61EC7620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>obrotu oryginałem albo egzemplarzami, na których utrwalono – wprowadzanie do obrotu, użyczenie lub najem oryginału albo egzemplarzy;</w:t>
      </w:r>
    </w:p>
    <w:p w14:paraId="6E223F26" w14:textId="75F7AB51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>rozpowszechniania projektu w sposób inny niż określony w punkcie 4 - publiczne wykonanie, wystawianie, wyświetlanie, odtworzenie oraz nadawanie i reemitowanie, a także publiczne udostępnianie projektu w taki sposób, aby każdy mógł mieć do niego dostęp</w:t>
      </w:r>
      <w:r w:rsidR="00FA1726">
        <w:t xml:space="preserve"> </w:t>
      </w:r>
      <w:r>
        <w:t xml:space="preserve">w miejscu i czasie przez siebie wybranym; </w:t>
      </w:r>
    </w:p>
    <w:p w14:paraId="32DD8D37" w14:textId="213D18DD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 xml:space="preserve">utrwalania i zwielokrotniania dowolną techniką na jakimkolwiek nośniku, w dowolnej skali, na potrzeby jakichkolwiek mediów, a w szczególności w postaci publikacji drukowanych, plansz, taśmy światłoczułej, magnetycznej, na dyskach komputerowych oraz wszystkich typach nośników przeznaczonych do zapisu cyfrowego; </w:t>
      </w:r>
    </w:p>
    <w:p w14:paraId="787F4CEC" w14:textId="34F0DEB5" w:rsidR="00616475" w:rsidRDefault="00616475" w:rsidP="00FA1726">
      <w:pPr>
        <w:pStyle w:val="Akapitzlist"/>
        <w:numPr>
          <w:ilvl w:val="0"/>
          <w:numId w:val="5"/>
        </w:numPr>
        <w:tabs>
          <w:tab w:val="left" w:pos="105"/>
        </w:tabs>
        <w:spacing w:line="276" w:lineRule="auto"/>
        <w:jc w:val="both"/>
      </w:pPr>
      <w:r>
        <w:t xml:space="preserve">wprowadzania w dowolnej części do </w:t>
      </w:r>
      <w:proofErr w:type="spellStart"/>
      <w:r>
        <w:t>internetu</w:t>
      </w:r>
      <w:proofErr w:type="spellEnd"/>
      <w:r>
        <w:t xml:space="preserve"> i pamięci komputera, umieszczanie                         i wykorzystywanie w ramach publikacji on-line.</w:t>
      </w:r>
    </w:p>
    <w:p w14:paraId="46B6E0B0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 xml:space="preserve">3. Zamawiającemu wolno będzie posługiwać się projektem w szczególności w celach związanych z realizacją inwestycji oraz eksploatacją obiektu po zakończeniu realizacji inwestycji. </w:t>
      </w:r>
    </w:p>
    <w:p w14:paraId="70D68997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4. Wykonawca, z chwilą zapłaty wynagrodzenia ustalonego w oparciu o umowę, w ramach wynagrodzenia umownego udziela Zamawiającemu zezwolenia na rozporządzanie                                  i korzystanie z wszelkich opracowań projektu, które zostały wykonane na podstawie niniejszej umowy (prawo zależne bez ograniczeń czasowych i terytorialnych). Zamawiający będzie miał w szczególności prawo:</w:t>
      </w:r>
    </w:p>
    <w:p w14:paraId="716954E6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a) bez zgody Wykonawcy, do dokonania dalszych opracowań projektu (w tym do wprowadzenia zmian, przeróbek i uzupełnień) lub modyfikacji;</w:t>
      </w:r>
    </w:p>
    <w:p w14:paraId="70EADCE2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lastRenderedPageBreak/>
        <w:t xml:space="preserve">b) do upoważnienia innego podmiotu do dokonania opracowań projektu oraz prawo do udzielenia zgody na korzystanie z opracowanego projektu. </w:t>
      </w:r>
    </w:p>
    <w:p w14:paraId="7D28C881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5. W celu skutecznego przeniesienia na Zamawiającego praw, o których mowa w umowie, Wykonawca zobowiązany jest do nabycia autorskich praw majątkowych od twórców dokumentacji projektowej, względnie jej części (poszczególnych projektów i opracowań) oraz uzyskania zgód na dokonywanie zmian.</w:t>
      </w:r>
    </w:p>
    <w:p w14:paraId="20A0E730" w14:textId="49F5C32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6. W przypadku gdy przeniesienie praw do projektu na wymienionych w ust. 2 polach eksploatacji byłoby niewystarczające przy zawieraniu porozumień kolizyjnych z właścicielami przebudowywanych urządzeń liniowych infrastruktury technicznej, Wykonawca w ramach wynagrodzenia umownego, zobowiązuje się do przeniesienia praw do projektu na wymaganych przez właściciela urządzeń liniowych polach eksploatacji.</w:t>
      </w:r>
    </w:p>
    <w:p w14:paraId="57D1ECAF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7. Zamawiający zobowiązuje się do poszanowania autorskich praw osobistych Wykonawcy,                   w szczególności do uwidaczniania autorstwa utworu (z wyłączeniem sytuacji, w których autor wyraźnie się temu sprzeciwi), z tym zastrzeżeniem, że Wykonawca zobowiązuje się do nie wykonywania praw autorskich osobistych i upoważnia do ich wykonywania Zamawiającego, łącznie z uprawnieniem, o którym mowa w art. 60 ust. 1 ustawy o prawie autorskim i prawach pokrewnych.</w:t>
      </w:r>
    </w:p>
    <w:p w14:paraId="2B71E405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 xml:space="preserve">8. Wykonawca oświadcza, że jakiekolwiek utwory, które zostaną nabyte lub udostępnione celem realizacji projektu nie naruszają praw autorskich osób trzecich (zarówno osobistych jak i majątkowych) oraz uprawnień jakichkolwiek osób związanych z rozpowszechnianiem ich wizerunku oraz nie mają miejsca żadne inne okoliczności, które mogłyby narazić Zamawiającego na odpowiedzialność wobec osób trzecich z tytułu eksploatacji utworów powstałych w ramach wykonania umowy. </w:t>
      </w:r>
    </w:p>
    <w:p w14:paraId="5BA35981" w14:textId="5F4F379A" w:rsidR="001A67AA" w:rsidRDefault="00616475" w:rsidP="00CC2B08">
      <w:pPr>
        <w:tabs>
          <w:tab w:val="left" w:pos="105"/>
        </w:tabs>
        <w:spacing w:after="240" w:line="276" w:lineRule="auto"/>
        <w:ind w:left="15" w:hanging="15"/>
        <w:jc w:val="both"/>
      </w:pPr>
      <w:r>
        <w:t>9. W przypadku zgłoszenia przez osoby trzecie roszczeń opartych na zarzucie, że korzystanie                z efektów pracy Wykonawcy uzyskanych w ramach realizacji umowy przez niego, jego następców prawnych lub osoby z nim współpracujące narusza prawa własności intelektualnej przysługującym tym osobom, Wykonawca zobowiązuje się do podjęcia niezbędnych działań mających na celu zażegnanie sporu i poniesienie w związku z tym wszelkich kosztów.                           W szczególności, w przypadku wytoczonych w związku z tym przeciwko Zamawiającemu lub innemu podmiotowi powództwa z tytułu naruszenia praw własności intelektualnej, Wykonawca zobowiązuje się wstąpić do postępowania w charakterze strony pozwanej, a w razie braku takiej możliwości wystąpić z interwencją uboczną po stronie pozwanej oraz do pokrycia wszelkich kosztów i odszkodowania, w tym koszty obsługi prawej zasądzone od Zamawiającego lub innego podmiotu, ich następców prawnych.</w:t>
      </w:r>
    </w:p>
    <w:p w14:paraId="10C9406F" w14:textId="77777777" w:rsidR="00616475" w:rsidRPr="00CC2B08" w:rsidRDefault="00616475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§ 5.</w:t>
      </w:r>
    </w:p>
    <w:p w14:paraId="13B9A4B7" w14:textId="77777777" w:rsidR="00616475" w:rsidRPr="00CC2B08" w:rsidRDefault="00616475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Odstąpienia od umowy</w:t>
      </w:r>
    </w:p>
    <w:p w14:paraId="53F0B168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1. Zamawiającemu przysługuje prawo do odstąpienia od umowy, jeżeli:</w:t>
      </w:r>
    </w:p>
    <w:p w14:paraId="53D2D412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1) Wykonawca przerwał realizację przedmiotu umowy i nie kontynuuje jej pomimo wezwania Zamawiającego, a przerwa trwa dłużej niż 14 dni,</w:t>
      </w:r>
    </w:p>
    <w:p w14:paraId="5A1EA8F4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2) Czynności objęte niniejszą umową wykonuje bez zgody Zamawiającego podmioty lub osoby inne niż wskazane w ofercie Wykonawcy;</w:t>
      </w:r>
    </w:p>
    <w:p w14:paraId="6544807D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3) Wykonawca realizuje przedmiot umowy w sposób niezgodny z dokumentacją, wskazaniami Zamawiającego lub niniejszą umową i pomimo wezwania nie zaprzestał naruszeń;</w:t>
      </w:r>
    </w:p>
    <w:p w14:paraId="1002322D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lastRenderedPageBreak/>
        <w:t>4) Wobec Wykonawcy zostanie wszczęte postępowanie egzekucyjne, które w ocenie Zamawiającego może uniemożliwić prawidłowe i terminowe wykonanie przedmiotu umowy,</w:t>
      </w:r>
    </w:p>
    <w:p w14:paraId="3F4B9801" w14:textId="3229F0F3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5)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</w:t>
      </w:r>
      <w:r w:rsidR="00D17C2C">
        <w:t xml:space="preserve"> </w:t>
      </w:r>
      <w:r>
        <w:t>w terminie 30 dni od powzięcia wiadomości o powyższych okolicznościach. W takim przypadku Wykonawca może żądać jedynie wynagrodzenia należnego mu z tytułu wykonania części umowy.</w:t>
      </w:r>
    </w:p>
    <w:p w14:paraId="521325EB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2. W przypadku odstąpienia Zamawiającego od umowy z przyczyn niezależnych od Wykonawcy, Wykonawcy przysługuje wyłącznie wynagrodzenie częściowe – odpowiadające faktycznie wykonanym usługom. Na tę okoliczność strony sporządzą stosowny protokół,              w którym określą wysokość wynagrodzenia i termin jego zapłaty.</w:t>
      </w:r>
    </w:p>
    <w:p w14:paraId="43A2941E" w14:textId="77777777" w:rsidR="00616475" w:rsidRDefault="00616475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3. Odstąpienie od umowy powinno nastąpić w formie pisemnej i musi zawierać uzasadnienie.</w:t>
      </w:r>
    </w:p>
    <w:p w14:paraId="12958325" w14:textId="24ADA1C0" w:rsidR="009A00AF" w:rsidRDefault="00616475" w:rsidP="00CC2B08">
      <w:pPr>
        <w:tabs>
          <w:tab w:val="left" w:pos="105"/>
        </w:tabs>
        <w:spacing w:after="240" w:line="276" w:lineRule="auto"/>
        <w:ind w:left="15" w:hanging="15"/>
        <w:jc w:val="both"/>
      </w:pPr>
      <w:r>
        <w:t>4. Zamawiający zastrzega sobie prawo dochodzenia roszczeń z tytułu poniesionych strat                  w wypadku odstąpienia od umowy z przyczyn leżących po stronie Wykonawcy.</w:t>
      </w:r>
    </w:p>
    <w:p w14:paraId="0CD4D71F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 xml:space="preserve">§ </w:t>
      </w:r>
      <w:r w:rsidR="00BF0F71" w:rsidRPr="00CC2B08">
        <w:rPr>
          <w:b/>
          <w:bCs/>
        </w:rPr>
        <w:t>6</w:t>
      </w:r>
      <w:r w:rsidRPr="00CC2B08">
        <w:rPr>
          <w:b/>
          <w:bCs/>
        </w:rPr>
        <w:t>.</w:t>
      </w:r>
    </w:p>
    <w:p w14:paraId="5C4D67F9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 xml:space="preserve">Kary umowne </w:t>
      </w:r>
    </w:p>
    <w:p w14:paraId="209A9FA3" w14:textId="77777777" w:rsidR="009A00AF" w:rsidRDefault="009A00AF" w:rsidP="00CC2B08">
      <w:pPr>
        <w:tabs>
          <w:tab w:val="left" w:pos="105"/>
        </w:tabs>
        <w:spacing w:line="276" w:lineRule="auto"/>
        <w:jc w:val="both"/>
      </w:pPr>
      <w:r>
        <w:t>1. Strony postanawiają, że obowiązującą je formą odszkodowania stanowią kary umowne                                   z następujących tytułów:</w:t>
      </w:r>
    </w:p>
    <w:p w14:paraId="66EB046F" w14:textId="5339AF35" w:rsidR="009A00AF" w:rsidRDefault="009A00AF" w:rsidP="00CC2B08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 xml:space="preserve">Wykonawca zobowiązany jest do zapłaty Zamawiającemu kar umownych </w:t>
      </w:r>
      <w:r w:rsidR="00FA1726">
        <w:br/>
      </w:r>
      <w:r>
        <w:t>w następujących przypadkach:</w:t>
      </w:r>
    </w:p>
    <w:p w14:paraId="6115F675" w14:textId="1ABFDB0C" w:rsidR="009A00AF" w:rsidRDefault="009A00AF" w:rsidP="00CC2B08">
      <w:pPr>
        <w:pStyle w:val="Akapitzlist"/>
        <w:numPr>
          <w:ilvl w:val="0"/>
          <w:numId w:val="7"/>
        </w:numPr>
        <w:tabs>
          <w:tab w:val="left" w:pos="105"/>
        </w:tabs>
        <w:spacing w:line="276" w:lineRule="auto"/>
        <w:jc w:val="both"/>
      </w:pPr>
      <w:r>
        <w:t xml:space="preserve">w każdym przypadku </w:t>
      </w:r>
      <w:r w:rsidR="00FA1726">
        <w:t>zwłoki</w:t>
      </w:r>
      <w:r>
        <w:t xml:space="preserve"> w wykonaniu i przekazaniu Zamawiającemu dokumentacji w wysokości </w:t>
      </w:r>
      <w:r w:rsidR="00FA1726">
        <w:t>20</w:t>
      </w:r>
      <w:r>
        <w:t xml:space="preserve">0,00 za każdy dzień </w:t>
      </w:r>
      <w:r w:rsidR="00FA1726">
        <w:t xml:space="preserve">zwłoki; </w:t>
      </w:r>
    </w:p>
    <w:p w14:paraId="229CC212" w14:textId="51B442E6" w:rsidR="009A00AF" w:rsidRDefault="009A00AF" w:rsidP="00FA1726">
      <w:pPr>
        <w:pStyle w:val="Akapitzlist"/>
        <w:numPr>
          <w:ilvl w:val="0"/>
          <w:numId w:val="7"/>
        </w:numPr>
        <w:tabs>
          <w:tab w:val="left" w:pos="105"/>
        </w:tabs>
        <w:spacing w:line="276" w:lineRule="auto"/>
        <w:jc w:val="both"/>
      </w:pPr>
      <w:r>
        <w:t>odstąpieni</w:t>
      </w:r>
      <w:r w:rsidR="00FA1726">
        <w:t>a</w:t>
      </w:r>
      <w:r>
        <w:t xml:space="preserve"> od umowy z przyczyn zależnych od Wykonawcy w wysokości </w:t>
      </w:r>
      <w:r w:rsidR="00FA1726">
        <w:t>2</w:t>
      </w:r>
      <w:r>
        <w:t>0 % łącznego wynagrodzenia brutto.</w:t>
      </w:r>
    </w:p>
    <w:p w14:paraId="72CDDEAA" w14:textId="16FE7F88" w:rsidR="009A00AF" w:rsidRDefault="009A00AF" w:rsidP="00FA1726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>Zamawiający jest zobowiązany do zapłaty Wykonawcy kar</w:t>
      </w:r>
      <w:r w:rsidR="00FA1726">
        <w:t>y</w:t>
      </w:r>
      <w:r>
        <w:t xml:space="preserve"> umown</w:t>
      </w:r>
      <w:r w:rsidR="00FA1726">
        <w:t>ej</w:t>
      </w:r>
      <w:r>
        <w:t xml:space="preserve"> z tytułu odstąpienia od umowy przez Wykonawcę z przyczyn zależnych od Zamawiającego </w:t>
      </w:r>
      <w:r w:rsidR="00FA1726">
        <w:br/>
      </w:r>
      <w:r>
        <w:t xml:space="preserve">w wysokości </w:t>
      </w:r>
      <w:r w:rsidR="00FA1726">
        <w:t>2</w:t>
      </w:r>
      <w:r>
        <w:t>0</w:t>
      </w:r>
      <w:r w:rsidR="00FA1726">
        <w:t xml:space="preserve"> </w:t>
      </w:r>
      <w:r>
        <w:t xml:space="preserve">% łącznego wynagrodzenia brutto; kara nie przysługuje, jeżeli odstąpienie nastąpiło z przyczyn określonych w § </w:t>
      </w:r>
      <w:r w:rsidR="00D17C2C">
        <w:t>5</w:t>
      </w:r>
      <w:r>
        <w:t xml:space="preserve"> ust. 1 niniejszej umowy.</w:t>
      </w:r>
    </w:p>
    <w:p w14:paraId="5EE40D74" w14:textId="1F6D58E0" w:rsidR="009A00AF" w:rsidRDefault="009A00AF" w:rsidP="00FA1726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 xml:space="preserve">Łączna maksymalna wysokość kar umownych nie może przekroczyć </w:t>
      </w:r>
      <w:r w:rsidR="00FA1726">
        <w:t>3</w:t>
      </w:r>
      <w:r>
        <w:t xml:space="preserve">0 % wartości całkowitego wynagrodzenia brutto określonego w § </w:t>
      </w:r>
      <w:r w:rsidR="00CC2B08">
        <w:t>2</w:t>
      </w:r>
      <w:r>
        <w:t xml:space="preserve"> ust. </w:t>
      </w:r>
      <w:r w:rsidR="00CC2B08">
        <w:t>2</w:t>
      </w:r>
      <w:r>
        <w:t xml:space="preserve"> umowy. </w:t>
      </w:r>
    </w:p>
    <w:p w14:paraId="6DE4F1FB" w14:textId="3C4F45BC" w:rsidR="009A00AF" w:rsidRDefault="009A00AF" w:rsidP="00FA1726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>Niezależnie od odpowiedzialności zawodowej Wykonawca ponosić będzie względem Zamawiającego odpowiedzialność materialną za szkody wynikłe z nienależytego wykonania umowy na podstawie przepisów kodeksu cywilnego.</w:t>
      </w:r>
    </w:p>
    <w:p w14:paraId="03241808" w14:textId="6923AAC3" w:rsidR="009A00AF" w:rsidRDefault="009A00AF" w:rsidP="00FA1726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>Kara umowna może być potrącona z faktury wystawionej przez Wykonawcę.</w:t>
      </w:r>
    </w:p>
    <w:p w14:paraId="06045424" w14:textId="2FF78FDC" w:rsidR="009A00AF" w:rsidRDefault="009A00AF" w:rsidP="00FA1726">
      <w:pPr>
        <w:pStyle w:val="Akapitzlist"/>
        <w:numPr>
          <w:ilvl w:val="0"/>
          <w:numId w:val="6"/>
        </w:numPr>
        <w:tabs>
          <w:tab w:val="left" w:pos="105"/>
        </w:tabs>
        <w:spacing w:line="276" w:lineRule="auto"/>
        <w:jc w:val="both"/>
      </w:pPr>
      <w:r>
        <w:t>Strony zastrzegają prawo dochodzenia odszkodowania uzupełniającego w przypadku, gdy wysokości szkody przewyższa należne kary umowne.</w:t>
      </w:r>
    </w:p>
    <w:p w14:paraId="6F1C90A3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 xml:space="preserve">§ </w:t>
      </w:r>
      <w:r w:rsidR="00BF0F71" w:rsidRPr="00CC2B08">
        <w:rPr>
          <w:b/>
          <w:bCs/>
        </w:rPr>
        <w:t>7</w:t>
      </w:r>
    </w:p>
    <w:p w14:paraId="35E5B9D2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Nadzór nad realizacją zamówienia</w:t>
      </w:r>
    </w:p>
    <w:p w14:paraId="491689D3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 xml:space="preserve">1. Osobą odpowiedzialną za realizację umowy ze strony Zamawiającego jest: </w:t>
      </w:r>
      <w:r w:rsidR="002F57AB">
        <w:t>……..</w:t>
      </w:r>
      <w:r>
        <w:t xml:space="preserve">. </w:t>
      </w:r>
    </w:p>
    <w:p w14:paraId="00B24A02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2.</w:t>
      </w:r>
      <w:r w:rsidR="002F57AB">
        <w:t xml:space="preserve"> </w:t>
      </w:r>
      <w:r>
        <w:t xml:space="preserve">Osobą odpowiedzialną za realizację umowy ze strony Wykonawcy jest: </w:t>
      </w:r>
      <w:r w:rsidR="002F57AB">
        <w:t>………</w:t>
      </w:r>
      <w:r>
        <w:t>.</w:t>
      </w:r>
    </w:p>
    <w:p w14:paraId="401DEE8C" w14:textId="671E741F" w:rsidR="009A00AF" w:rsidRDefault="009A00AF" w:rsidP="00D17C2C">
      <w:pPr>
        <w:tabs>
          <w:tab w:val="left" w:pos="105"/>
        </w:tabs>
        <w:spacing w:after="240" w:line="276" w:lineRule="auto"/>
        <w:ind w:left="15" w:hanging="15"/>
        <w:jc w:val="both"/>
      </w:pPr>
      <w:r>
        <w:t>3.</w:t>
      </w:r>
      <w:r w:rsidR="002F57AB">
        <w:t xml:space="preserve"> </w:t>
      </w:r>
      <w:r>
        <w:t>Zamawiający przewiduje możliwość zmiany osób, o których mowa w ust. 1 i 2. Zmiana taka wymaga pisemnego oświadczenia Wykonawcy lub Zamawiającego pod rygorem nieważności.</w:t>
      </w:r>
    </w:p>
    <w:p w14:paraId="57553C63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lastRenderedPageBreak/>
        <w:t xml:space="preserve">§ </w:t>
      </w:r>
      <w:r w:rsidR="00BF0F71" w:rsidRPr="00CC2B08">
        <w:rPr>
          <w:b/>
          <w:bCs/>
        </w:rPr>
        <w:t>8</w:t>
      </w:r>
    </w:p>
    <w:p w14:paraId="7BFA7F66" w14:textId="77777777" w:rsidR="009A00AF" w:rsidRPr="00CC2B08" w:rsidRDefault="009A00AF" w:rsidP="00CC2B08">
      <w:pPr>
        <w:tabs>
          <w:tab w:val="left" w:pos="105"/>
        </w:tabs>
        <w:spacing w:line="276" w:lineRule="auto"/>
        <w:ind w:left="15" w:hanging="15"/>
        <w:jc w:val="center"/>
        <w:rPr>
          <w:b/>
          <w:bCs/>
        </w:rPr>
      </w:pPr>
      <w:r w:rsidRPr="00CC2B08">
        <w:rPr>
          <w:b/>
          <w:bCs/>
        </w:rPr>
        <w:t>Postanowienia końcowe</w:t>
      </w:r>
    </w:p>
    <w:p w14:paraId="53F6594D" w14:textId="02B1CD22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1.</w:t>
      </w:r>
      <w:r w:rsidR="002F57AB">
        <w:t xml:space="preserve"> </w:t>
      </w:r>
      <w:r>
        <w:t xml:space="preserve">Wykonawca oświadcza, że jest w pełni uprawniony do zawarcia umowy na warunkach </w:t>
      </w:r>
      <w:r w:rsidR="001A67AA">
        <w:t xml:space="preserve">               </w:t>
      </w:r>
      <w:r>
        <w:t>w niej określonych, a osoby występujące w jego imieniu przy zawarciu umowy są należycie umocowani do jego reprezentacji.</w:t>
      </w:r>
    </w:p>
    <w:p w14:paraId="2CCCB285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2.</w:t>
      </w:r>
      <w:r w:rsidR="002F57AB">
        <w:t xml:space="preserve"> </w:t>
      </w:r>
      <w:r>
        <w:t>W sprawach nieuregulowanych niniejszą umową stosuje się przepisu obowiązującego prawa,</w:t>
      </w:r>
      <w:r w:rsidR="002F57AB">
        <w:t xml:space="preserve"> </w:t>
      </w:r>
      <w:r>
        <w:t>w szczególności Kodeksu cywilneg</w:t>
      </w:r>
      <w:r w:rsidR="002F57AB">
        <w:t>o</w:t>
      </w:r>
      <w:r>
        <w:t>, Prawa budowlanego oraz ustawy o prawie autorskim i prawach pokrewnych.</w:t>
      </w:r>
    </w:p>
    <w:p w14:paraId="43E96019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3.</w:t>
      </w:r>
      <w:r w:rsidR="002F57AB">
        <w:t xml:space="preserve"> </w:t>
      </w:r>
      <w:r>
        <w:t>Wykonawca nie może przenieść wierzytelności wynikających z niniejszej umowy na osoby trzecie bez uprzedniej zgody Zamawiającego, wyrażonej w formie pisemnej pod rygorem nieważności.</w:t>
      </w:r>
    </w:p>
    <w:p w14:paraId="6B18795E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4.</w:t>
      </w:r>
      <w:r w:rsidR="002F57AB">
        <w:t xml:space="preserve"> </w:t>
      </w:r>
      <w:r>
        <w:t>Wykonawca oświadcza, że posiada ubezpieczenie od odpowiedzialności cywilnej z tytułu prowadzonej działalności zawodowej w zakresie obejmującej przedmiot zamówienia. Wykonawca zobowiązuje się do  posiadania ważnej polisy ubezpieczeniowej przez cały okres obowiązywania umowy.</w:t>
      </w:r>
    </w:p>
    <w:p w14:paraId="24F506A2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5.</w:t>
      </w:r>
      <w:r w:rsidR="002F57AB">
        <w:t xml:space="preserve"> </w:t>
      </w:r>
      <w:r>
        <w:t>Wszelką korespondencja związana z realizacją umowy (w tym niezbędne powiadomienia, informacje, wnioski itp.) sporządzona będzie w formie pisemnej w języku polskim.</w:t>
      </w:r>
    </w:p>
    <w:p w14:paraId="670C3583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6.</w:t>
      </w:r>
      <w:r w:rsidR="002F57AB">
        <w:t xml:space="preserve"> </w:t>
      </w:r>
      <w:r>
        <w:t xml:space="preserve">Wykonawca zobowiązany jest do pisemnego informowania Zamawiającego o każdej zmianie siedziby, nazwy podmiotu, konta bankowego. Powyższe zmiany nie wymagają sporządzania aneksu do umowy. </w:t>
      </w:r>
    </w:p>
    <w:p w14:paraId="5A6DD96D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7.</w:t>
      </w:r>
      <w:r w:rsidR="002F57AB">
        <w:t xml:space="preserve"> </w:t>
      </w:r>
      <w:r>
        <w:t>Wszelkie zmiany umowy wymagają zachowania formy pisemnej pod rygorem nieważności za wyjątkiem wskazanych w umowie.</w:t>
      </w:r>
    </w:p>
    <w:p w14:paraId="433B0795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8.</w:t>
      </w:r>
      <w:r w:rsidR="002F57AB">
        <w:t xml:space="preserve"> </w:t>
      </w:r>
      <w:r>
        <w:t>Zamawiający oświadcza, że realizuje obowiązki administratora danych osobowych określonych</w:t>
      </w:r>
      <w:r w:rsidR="002F57AB">
        <w:t xml:space="preserve"> </w:t>
      </w:r>
      <w:r>
        <w:t>w RODO także w zakresie dotyczącym danych osobowych Wykonawcy oraz jego pracowników.</w:t>
      </w:r>
    </w:p>
    <w:p w14:paraId="4A9EC8ED" w14:textId="2093B13F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9.</w:t>
      </w:r>
      <w:r w:rsidR="002F57AB">
        <w:t xml:space="preserve"> </w:t>
      </w:r>
      <w:r>
        <w:t>Strony zgodnie postanawiają, że wszelkie ewentualne spory, które powstaną na tle realizacji umowy będą w pierwszej kolejności rozwiązywane w drodze polubownej.</w:t>
      </w:r>
      <w:r w:rsidR="00D17C2C">
        <w:t xml:space="preserve"> </w:t>
      </w:r>
      <w:r>
        <w:t>W przypadku niemożności ugodowego rozstrzygnięcia sporu strony będą rozstrzygały spory na drodze postępowania sądowego w sądzie właściwym dla siedziby Zamawiającego.</w:t>
      </w:r>
    </w:p>
    <w:p w14:paraId="488F1838" w14:textId="7C23E765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10.</w:t>
      </w:r>
      <w:r w:rsidR="002F57AB">
        <w:t xml:space="preserve"> </w:t>
      </w:r>
      <w:r>
        <w:t xml:space="preserve">Integralną częścią umowy </w:t>
      </w:r>
      <w:r w:rsidR="00D17C2C">
        <w:t>s</w:t>
      </w:r>
      <w:r>
        <w:t xml:space="preserve">ą: </w:t>
      </w:r>
      <w:r w:rsidR="00D17C2C">
        <w:t>Zaproszenie do składania ofert oraz f</w:t>
      </w:r>
      <w:r>
        <w:t>ormularz ofert</w:t>
      </w:r>
      <w:r w:rsidR="00BD7415">
        <w:t>y</w:t>
      </w:r>
      <w:r>
        <w:t xml:space="preserve"> Wykonawcy.</w:t>
      </w:r>
    </w:p>
    <w:p w14:paraId="34A0FA4E" w14:textId="77777777" w:rsidR="009A00AF" w:rsidRDefault="009A00AF" w:rsidP="00CC2B08">
      <w:pPr>
        <w:tabs>
          <w:tab w:val="left" w:pos="105"/>
        </w:tabs>
        <w:spacing w:line="276" w:lineRule="auto"/>
        <w:ind w:left="15" w:hanging="15"/>
        <w:jc w:val="both"/>
      </w:pPr>
      <w:r>
        <w:t>11.</w:t>
      </w:r>
      <w:r w:rsidR="002F57AB">
        <w:t xml:space="preserve"> </w:t>
      </w:r>
      <w:r>
        <w:t>Umowa została sporządzona w dwóch jednobrzmiących egzemplarzach, po jednym dla każdej ze Stron.</w:t>
      </w:r>
    </w:p>
    <w:p w14:paraId="1EAF53A3" w14:textId="77777777" w:rsidR="00F64E12" w:rsidRDefault="00F64E12" w:rsidP="00CC2B08">
      <w:pPr>
        <w:tabs>
          <w:tab w:val="left" w:pos="0"/>
        </w:tabs>
        <w:spacing w:line="276" w:lineRule="auto"/>
        <w:jc w:val="both"/>
      </w:pPr>
    </w:p>
    <w:p w14:paraId="47284AC3" w14:textId="77777777" w:rsidR="00012D11" w:rsidRDefault="00012D11" w:rsidP="00CC2B08">
      <w:pPr>
        <w:tabs>
          <w:tab w:val="left" w:pos="0"/>
        </w:tabs>
        <w:spacing w:line="276" w:lineRule="auto"/>
      </w:pPr>
    </w:p>
    <w:p w14:paraId="6FC8FDAB" w14:textId="77777777" w:rsidR="00012D11" w:rsidRDefault="00012D11" w:rsidP="00CC2B08">
      <w:pPr>
        <w:tabs>
          <w:tab w:val="left" w:pos="0"/>
        </w:tabs>
        <w:spacing w:line="276" w:lineRule="auto"/>
        <w:rPr>
          <w:b/>
          <w:bCs/>
        </w:rPr>
      </w:pPr>
      <w:r>
        <w:tab/>
      </w:r>
      <w:r w:rsidR="0046179C">
        <w:t xml:space="preserve"> </w:t>
      </w:r>
      <w:r w:rsidR="0046179C">
        <w:rPr>
          <w:b/>
          <w:bCs/>
        </w:rPr>
        <w:t>Zamawiający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6179C">
        <w:rPr>
          <w:b/>
          <w:bCs/>
        </w:rPr>
        <w:t>Wykonawca</w:t>
      </w:r>
    </w:p>
    <w:sectPr w:rsidR="00012D11" w:rsidSect="008B533C">
      <w:footnotePr>
        <w:pos w:val="beneathText"/>
      </w:footnotePr>
      <w:type w:val="continuous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96001" w14:textId="77777777" w:rsidR="00DC2EE7" w:rsidRDefault="00DC2EE7" w:rsidP="00951A8C">
      <w:r>
        <w:separator/>
      </w:r>
    </w:p>
  </w:endnote>
  <w:endnote w:type="continuationSeparator" w:id="0">
    <w:p w14:paraId="7BF4491F" w14:textId="77777777" w:rsidR="00DC2EE7" w:rsidRDefault="00DC2EE7" w:rsidP="0095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748D5" w14:textId="77777777" w:rsidR="00DC2EE7" w:rsidRDefault="00DC2EE7" w:rsidP="00951A8C">
      <w:r>
        <w:separator/>
      </w:r>
    </w:p>
  </w:footnote>
  <w:footnote w:type="continuationSeparator" w:id="0">
    <w:p w14:paraId="3993BBC4" w14:textId="77777777" w:rsidR="00DC2EE7" w:rsidRDefault="00DC2EE7" w:rsidP="00951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F020D76"/>
    <w:multiLevelType w:val="hybridMultilevel"/>
    <w:tmpl w:val="11565CD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1577699"/>
    <w:multiLevelType w:val="hybridMultilevel"/>
    <w:tmpl w:val="36D04E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E18B4"/>
    <w:multiLevelType w:val="hybridMultilevel"/>
    <w:tmpl w:val="5D863A4C"/>
    <w:lvl w:ilvl="0" w:tplc="893EAA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B37E9"/>
    <w:multiLevelType w:val="hybridMultilevel"/>
    <w:tmpl w:val="498631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20F94"/>
    <w:multiLevelType w:val="hybridMultilevel"/>
    <w:tmpl w:val="824E6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71103">
    <w:abstractNumId w:val="0"/>
  </w:num>
  <w:num w:numId="2" w16cid:durableId="553734221">
    <w:abstractNumId w:val="1"/>
  </w:num>
  <w:num w:numId="3" w16cid:durableId="1785802173">
    <w:abstractNumId w:val="2"/>
  </w:num>
  <w:num w:numId="4" w16cid:durableId="1661544063">
    <w:abstractNumId w:val="6"/>
  </w:num>
  <w:num w:numId="5" w16cid:durableId="987980545">
    <w:abstractNumId w:val="7"/>
  </w:num>
  <w:num w:numId="6" w16cid:durableId="724991803">
    <w:abstractNumId w:val="4"/>
  </w:num>
  <w:num w:numId="7" w16cid:durableId="1681854105">
    <w:abstractNumId w:val="3"/>
  </w:num>
  <w:num w:numId="8" w16cid:durableId="18912614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C6E"/>
    <w:rsid w:val="00012D11"/>
    <w:rsid w:val="00036868"/>
    <w:rsid w:val="000B1397"/>
    <w:rsid w:val="000D4A4F"/>
    <w:rsid w:val="000E0AF4"/>
    <w:rsid w:val="00117AE8"/>
    <w:rsid w:val="001214C5"/>
    <w:rsid w:val="001A67AA"/>
    <w:rsid w:val="002250EA"/>
    <w:rsid w:val="00250C77"/>
    <w:rsid w:val="002A3EAA"/>
    <w:rsid w:val="002D68E5"/>
    <w:rsid w:val="002F57AB"/>
    <w:rsid w:val="003044F6"/>
    <w:rsid w:val="003C78A5"/>
    <w:rsid w:val="003D1613"/>
    <w:rsid w:val="003E295E"/>
    <w:rsid w:val="00441141"/>
    <w:rsid w:val="0046179C"/>
    <w:rsid w:val="004820C8"/>
    <w:rsid w:val="00487BEF"/>
    <w:rsid w:val="004B66B9"/>
    <w:rsid w:val="005A2123"/>
    <w:rsid w:val="005D2052"/>
    <w:rsid w:val="00616475"/>
    <w:rsid w:val="00663528"/>
    <w:rsid w:val="006F3893"/>
    <w:rsid w:val="00703A94"/>
    <w:rsid w:val="0078479E"/>
    <w:rsid w:val="008470E2"/>
    <w:rsid w:val="00867EED"/>
    <w:rsid w:val="008B533C"/>
    <w:rsid w:val="008D3BA5"/>
    <w:rsid w:val="00951A8C"/>
    <w:rsid w:val="009A00AF"/>
    <w:rsid w:val="00B11CEA"/>
    <w:rsid w:val="00B1467E"/>
    <w:rsid w:val="00B27E74"/>
    <w:rsid w:val="00BA06CD"/>
    <w:rsid w:val="00BD60B8"/>
    <w:rsid w:val="00BD7415"/>
    <w:rsid w:val="00BF0F71"/>
    <w:rsid w:val="00C04C10"/>
    <w:rsid w:val="00C469A0"/>
    <w:rsid w:val="00CC2B08"/>
    <w:rsid w:val="00CE0340"/>
    <w:rsid w:val="00D17C2C"/>
    <w:rsid w:val="00D7482D"/>
    <w:rsid w:val="00D86009"/>
    <w:rsid w:val="00DA4E5B"/>
    <w:rsid w:val="00DC2EE7"/>
    <w:rsid w:val="00DE7F3F"/>
    <w:rsid w:val="00EB481F"/>
    <w:rsid w:val="00EF0058"/>
    <w:rsid w:val="00F2406C"/>
    <w:rsid w:val="00F44C6E"/>
    <w:rsid w:val="00F64E12"/>
    <w:rsid w:val="00FA1726"/>
    <w:rsid w:val="00FA6630"/>
    <w:rsid w:val="00FE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A5B6A"/>
  <w15:chartTrackingRefBased/>
  <w15:docId w15:val="{74B9E3AD-4619-4648-9524-6059F1EB1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Listownik">
    <w:name w:val="Listownik"/>
    <w:basedOn w:val="Normalny"/>
    <w:rPr>
      <w:rFonts w:ascii="Arial" w:hAnsi="Arial"/>
      <w:sz w:val="22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A8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51A8C"/>
    <w:rPr>
      <w:rFonts w:eastAsia="Arial Unicode MS"/>
      <w:kern w:val="1"/>
    </w:rPr>
  </w:style>
  <w:style w:type="character" w:styleId="Odwoanieprzypisukocowego">
    <w:name w:val="endnote reference"/>
    <w:uiPriority w:val="99"/>
    <w:semiHidden/>
    <w:unhideWhenUsed/>
    <w:rsid w:val="00951A8C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17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B53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B533C"/>
    <w:rPr>
      <w:rFonts w:eastAsia="Arial Unicode MS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B53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B533C"/>
    <w:rPr>
      <w:rFonts w:eastAsia="Arial Unicode MS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4D88A-25D8-48CA-BB7C-DA3F8B8FF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1883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cp:lastModifiedBy>Alicja Październik</cp:lastModifiedBy>
  <cp:revision>3</cp:revision>
  <cp:lastPrinted>2026-05-25T09:53:00Z</cp:lastPrinted>
  <dcterms:created xsi:type="dcterms:W3CDTF">2026-05-22T10:27:00Z</dcterms:created>
  <dcterms:modified xsi:type="dcterms:W3CDTF">2026-05-25T09:57:00Z</dcterms:modified>
</cp:coreProperties>
</file>