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7A244" w14:textId="77777777" w:rsidR="008672DA" w:rsidRPr="005300C3" w:rsidRDefault="008672DA" w:rsidP="008672DA">
      <w:pPr>
        <w:spacing w:line="360" w:lineRule="auto"/>
        <w:ind w:firstLine="5812"/>
        <w:rPr>
          <w:rFonts w:eastAsia="Times New Roman"/>
          <w:sz w:val="22"/>
          <w:szCs w:val="22"/>
          <w:lang w:eastAsia="x-none"/>
        </w:rPr>
      </w:pPr>
      <w:r w:rsidRPr="005300C3">
        <w:rPr>
          <w:rFonts w:eastAsia="Times New Roman"/>
          <w:sz w:val="22"/>
          <w:szCs w:val="22"/>
          <w:lang w:val="x-none" w:eastAsia="x-none"/>
        </w:rPr>
        <w:t xml:space="preserve">Załącznik Nr </w:t>
      </w:r>
      <w:r w:rsidRPr="005300C3">
        <w:rPr>
          <w:rFonts w:eastAsia="Times New Roman"/>
          <w:sz w:val="22"/>
          <w:szCs w:val="22"/>
          <w:lang w:eastAsia="x-none"/>
        </w:rPr>
        <w:t>2</w:t>
      </w:r>
    </w:p>
    <w:p w14:paraId="3088ED76" w14:textId="77777777" w:rsidR="008672DA" w:rsidRPr="009A68F1" w:rsidRDefault="008672DA" w:rsidP="008672DA">
      <w:pPr>
        <w:spacing w:line="360" w:lineRule="auto"/>
        <w:ind w:firstLine="5812"/>
        <w:rPr>
          <w:rFonts w:eastAsia="Times New Roman"/>
          <w:sz w:val="22"/>
          <w:szCs w:val="22"/>
          <w:lang w:val="x-none" w:eastAsia="x-none"/>
        </w:rPr>
      </w:pPr>
      <w:r w:rsidRPr="009A68F1">
        <w:rPr>
          <w:rFonts w:eastAsia="Times New Roman"/>
          <w:sz w:val="22"/>
          <w:szCs w:val="22"/>
          <w:lang w:val="x-none" w:eastAsia="x-none"/>
        </w:rPr>
        <w:t>do zaproszenia do składania ofert</w:t>
      </w:r>
    </w:p>
    <w:p w14:paraId="100A8AC8" w14:textId="1D02FF47" w:rsidR="008672DA" w:rsidRPr="009A68F1" w:rsidRDefault="008672DA" w:rsidP="008672DA">
      <w:pPr>
        <w:spacing w:line="360" w:lineRule="auto"/>
        <w:ind w:firstLine="5812"/>
        <w:rPr>
          <w:rFonts w:eastAsia="Arial"/>
          <w:sz w:val="22"/>
          <w:szCs w:val="22"/>
        </w:rPr>
      </w:pPr>
      <w:r w:rsidRPr="009A68F1">
        <w:rPr>
          <w:rFonts w:eastAsia="Times New Roman"/>
          <w:sz w:val="22"/>
          <w:szCs w:val="22"/>
          <w:lang w:val="x-none" w:eastAsia="x-none"/>
        </w:rPr>
        <w:t xml:space="preserve">z dnia </w:t>
      </w:r>
      <w:r w:rsidR="007C5F10">
        <w:rPr>
          <w:rFonts w:eastAsia="Times New Roman"/>
          <w:sz w:val="22"/>
          <w:szCs w:val="22"/>
          <w:lang w:eastAsia="x-none"/>
        </w:rPr>
        <w:t>1</w:t>
      </w:r>
      <w:r w:rsidR="00962196">
        <w:rPr>
          <w:rFonts w:eastAsia="Times New Roman"/>
          <w:sz w:val="22"/>
          <w:szCs w:val="22"/>
          <w:lang w:eastAsia="x-none"/>
        </w:rPr>
        <w:t>6</w:t>
      </w:r>
      <w:r>
        <w:rPr>
          <w:rFonts w:eastAsia="Times New Roman"/>
          <w:sz w:val="22"/>
          <w:szCs w:val="22"/>
          <w:lang w:eastAsia="x-none"/>
        </w:rPr>
        <w:t xml:space="preserve"> </w:t>
      </w:r>
      <w:r w:rsidR="007C5F10">
        <w:rPr>
          <w:rFonts w:eastAsia="Times New Roman"/>
          <w:sz w:val="22"/>
          <w:szCs w:val="22"/>
          <w:lang w:eastAsia="x-none"/>
        </w:rPr>
        <w:t xml:space="preserve">października </w:t>
      </w:r>
      <w:r w:rsidRPr="009A68F1">
        <w:rPr>
          <w:rFonts w:eastAsia="Times New Roman"/>
          <w:sz w:val="22"/>
          <w:szCs w:val="22"/>
          <w:lang w:val="x-none" w:eastAsia="x-none"/>
        </w:rPr>
        <w:t>2026 roku</w:t>
      </w:r>
    </w:p>
    <w:p w14:paraId="7F7AD5FF" w14:textId="77777777" w:rsidR="008672DA" w:rsidRDefault="008672DA" w:rsidP="008672DA">
      <w:pPr>
        <w:spacing w:line="276" w:lineRule="auto"/>
        <w:jc w:val="center"/>
      </w:pPr>
    </w:p>
    <w:p w14:paraId="26709272" w14:textId="77777777" w:rsidR="008672DA" w:rsidRDefault="008672DA" w:rsidP="008672DA">
      <w:pPr>
        <w:spacing w:line="276" w:lineRule="auto"/>
        <w:jc w:val="center"/>
      </w:pPr>
      <w:r>
        <w:t xml:space="preserve">UMOWA Nr ..................... </w:t>
      </w:r>
    </w:p>
    <w:p w14:paraId="47AEEE2A" w14:textId="77777777" w:rsidR="008672DA" w:rsidRDefault="008672DA" w:rsidP="008672DA">
      <w:pPr>
        <w:tabs>
          <w:tab w:val="left" w:pos="0"/>
        </w:tabs>
        <w:spacing w:line="276" w:lineRule="auto"/>
        <w:jc w:val="both"/>
      </w:pPr>
      <w:r>
        <w:t xml:space="preserve">zawarta w dniu .......................... </w:t>
      </w:r>
      <w:r w:rsidRPr="00FA1726">
        <w:t>pomiędzy Gminą Wilczęta, Wilczęta 84, 14-405 Wilczęta, NIP 5821601447, REGON: 170748040</w:t>
      </w:r>
      <w:r>
        <w:t xml:space="preserve"> zwaną dalej </w:t>
      </w:r>
      <w:r>
        <w:rPr>
          <w:b/>
          <w:bCs/>
        </w:rPr>
        <w:t>„Zamawiającym”</w:t>
      </w:r>
      <w:r>
        <w:t xml:space="preserve"> reprezentowaną przez: </w:t>
      </w:r>
    </w:p>
    <w:p w14:paraId="1CF3976E" w14:textId="77777777" w:rsidR="008672DA" w:rsidRDefault="008672DA" w:rsidP="008672DA">
      <w:pPr>
        <w:tabs>
          <w:tab w:val="left" w:pos="0"/>
        </w:tabs>
        <w:spacing w:line="276" w:lineRule="auto"/>
        <w:jc w:val="both"/>
      </w:pPr>
      <w:r>
        <w:t xml:space="preserve">Wójta Gminy - Marcina Krzyżanowskiego </w:t>
      </w:r>
    </w:p>
    <w:p w14:paraId="48050617" w14:textId="77777777" w:rsidR="008672DA" w:rsidRDefault="008672DA" w:rsidP="008672DA">
      <w:pPr>
        <w:tabs>
          <w:tab w:val="left" w:pos="0"/>
        </w:tabs>
        <w:spacing w:line="276" w:lineRule="auto"/>
      </w:pPr>
      <w:r>
        <w:t xml:space="preserve">przy kontrasygnacie Skarbnika Gminy - Moniki Gońca </w:t>
      </w:r>
    </w:p>
    <w:p w14:paraId="03C783DD" w14:textId="77777777" w:rsidR="008672DA" w:rsidRDefault="008672DA" w:rsidP="008672DA">
      <w:pPr>
        <w:tabs>
          <w:tab w:val="left" w:pos="0"/>
        </w:tabs>
        <w:spacing w:line="276" w:lineRule="auto"/>
      </w:pPr>
      <w:r>
        <w:t xml:space="preserve">a .............................................................................................................................. </w:t>
      </w:r>
    </w:p>
    <w:p w14:paraId="181A7128" w14:textId="77777777" w:rsidR="008672DA" w:rsidRDefault="008672DA" w:rsidP="008672DA">
      <w:pPr>
        <w:tabs>
          <w:tab w:val="left" w:pos="0"/>
        </w:tabs>
        <w:spacing w:line="276" w:lineRule="auto"/>
      </w:pPr>
      <w:r>
        <w:t xml:space="preserve">................................................................................................................................. </w:t>
      </w:r>
    </w:p>
    <w:p w14:paraId="4973C407" w14:textId="77777777" w:rsidR="008672DA" w:rsidRDefault="008672DA" w:rsidP="008672DA">
      <w:pPr>
        <w:tabs>
          <w:tab w:val="left" w:pos="0"/>
        </w:tabs>
        <w:spacing w:line="276" w:lineRule="auto"/>
      </w:pPr>
      <w:r>
        <w:t xml:space="preserve">zwanym dalej </w:t>
      </w:r>
      <w:r>
        <w:rPr>
          <w:b/>
          <w:bCs/>
        </w:rPr>
        <w:t>„Wykonawcą”</w:t>
      </w:r>
      <w:r>
        <w:t xml:space="preserve">. </w:t>
      </w:r>
    </w:p>
    <w:p w14:paraId="793418BB" w14:textId="77777777" w:rsidR="008672DA" w:rsidRPr="00CC2B08" w:rsidRDefault="008672DA" w:rsidP="008672DA">
      <w:pPr>
        <w:tabs>
          <w:tab w:val="left" w:pos="0"/>
        </w:tabs>
        <w:spacing w:line="276" w:lineRule="auto"/>
        <w:jc w:val="center"/>
        <w:rPr>
          <w:b/>
          <w:bCs/>
        </w:rPr>
      </w:pPr>
      <w:r w:rsidRPr="00CC2B08">
        <w:rPr>
          <w:b/>
          <w:bCs/>
        </w:rPr>
        <w:t>§ 1.</w:t>
      </w:r>
    </w:p>
    <w:p w14:paraId="5EA5B61E" w14:textId="77777777" w:rsidR="008672DA" w:rsidRPr="00CC2B08" w:rsidRDefault="008672DA" w:rsidP="008672DA">
      <w:pPr>
        <w:tabs>
          <w:tab w:val="left" w:pos="0"/>
        </w:tabs>
        <w:spacing w:line="276" w:lineRule="auto"/>
        <w:jc w:val="center"/>
        <w:rPr>
          <w:b/>
          <w:bCs/>
        </w:rPr>
      </w:pPr>
      <w:r w:rsidRPr="00CC2B08">
        <w:rPr>
          <w:b/>
          <w:bCs/>
        </w:rPr>
        <w:t>Przedmiot zamówienia</w:t>
      </w:r>
    </w:p>
    <w:p w14:paraId="1648843A" w14:textId="77777777" w:rsidR="008672DA" w:rsidRDefault="008672DA" w:rsidP="008672DA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jc w:val="both"/>
      </w:pPr>
      <w:r>
        <w:t xml:space="preserve">Wykonawca zobowiązuje się do wykonania następującego zadania: </w:t>
      </w:r>
    </w:p>
    <w:p w14:paraId="77056B0D" w14:textId="22DC7561" w:rsidR="008672DA" w:rsidRDefault="008672DA" w:rsidP="008672DA">
      <w:pPr>
        <w:pStyle w:val="Akapitzlist"/>
        <w:tabs>
          <w:tab w:val="left" w:pos="0"/>
        </w:tabs>
        <w:spacing w:line="276" w:lineRule="auto"/>
        <w:jc w:val="center"/>
        <w:rPr>
          <w:b/>
          <w:bCs/>
        </w:rPr>
      </w:pPr>
      <w:r w:rsidRPr="00470101">
        <w:rPr>
          <w:b/>
          <w:bCs/>
        </w:rPr>
        <w:t>„</w:t>
      </w:r>
      <w:r w:rsidRPr="00FC70BB">
        <w:rPr>
          <w:b/>
          <w:bCs/>
        </w:rPr>
        <w:t xml:space="preserve">Adaptacja pomieszczeń na potrzeby utworzenia aktywnego klubu seniora </w:t>
      </w:r>
      <w:r>
        <w:rPr>
          <w:b/>
          <w:bCs/>
        </w:rPr>
        <w:br/>
      </w:r>
      <w:r w:rsidRPr="00FC70BB">
        <w:rPr>
          <w:b/>
          <w:bCs/>
        </w:rPr>
        <w:t>w Słobitach</w:t>
      </w:r>
      <w:r w:rsidR="007C5F10">
        <w:rPr>
          <w:b/>
          <w:bCs/>
        </w:rPr>
        <w:t xml:space="preserve"> – zakup </w:t>
      </w:r>
      <w:r w:rsidR="00570A08">
        <w:rPr>
          <w:b/>
          <w:bCs/>
        </w:rPr>
        <w:t xml:space="preserve">i dostawa </w:t>
      </w:r>
      <w:r w:rsidR="007C5F10">
        <w:rPr>
          <w:b/>
          <w:bCs/>
        </w:rPr>
        <w:t>mebli</w:t>
      </w:r>
      <w:r w:rsidRPr="00470101">
        <w:rPr>
          <w:b/>
          <w:bCs/>
        </w:rPr>
        <w:t>”</w:t>
      </w:r>
    </w:p>
    <w:p w14:paraId="708A6519" w14:textId="77777777" w:rsidR="00737E6E" w:rsidRDefault="00737E6E" w:rsidP="008672DA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jc w:val="both"/>
      </w:pPr>
      <w:r w:rsidRPr="00737E6E">
        <w:t>Zadanie realizowane jest w ramach zadania inwestycyjnego pn. „Moduł I – Utworzenie Klubu „Aktywny Senior” w Słobitach”, finansowanego w ramach Programu Wieloletniego na rzecz Osób Starszych „Aktywni Seniorzy – ASY” na lata 2026–2030, Priorytet V – Rozwój dziennych form wsparcia, Edycja 2026.</w:t>
      </w:r>
    </w:p>
    <w:p w14:paraId="25E8C497" w14:textId="55992E19" w:rsidR="008672DA" w:rsidRDefault="008672DA" w:rsidP="008672DA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jc w:val="both"/>
      </w:pPr>
      <w:r w:rsidRPr="008B75A2">
        <w:t>Szczegółowy zakres przedmiotu umowy określa Zaproszenie do składania ofert oraz oferta Wykonawcy, które stanowią integralną część niniejszej umowy.</w:t>
      </w:r>
    </w:p>
    <w:p w14:paraId="7B3835B2" w14:textId="77777777" w:rsidR="008672DA" w:rsidRDefault="008672DA" w:rsidP="008672DA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6DCA99DD" w14:textId="67E299EE" w:rsidR="008672DA" w:rsidRPr="00CC2B08" w:rsidRDefault="008672DA" w:rsidP="008672DA">
      <w:pPr>
        <w:tabs>
          <w:tab w:val="left" w:pos="0"/>
        </w:tabs>
        <w:spacing w:line="276" w:lineRule="auto"/>
        <w:jc w:val="center"/>
        <w:rPr>
          <w:b/>
          <w:bCs/>
        </w:rPr>
      </w:pPr>
      <w:r w:rsidRPr="00CC2B08">
        <w:rPr>
          <w:b/>
          <w:bCs/>
        </w:rPr>
        <w:t>§ 2.</w:t>
      </w:r>
    </w:p>
    <w:p w14:paraId="107D984B" w14:textId="77777777" w:rsidR="008672DA" w:rsidRPr="00CC2B08" w:rsidRDefault="008672DA" w:rsidP="008672DA">
      <w:pPr>
        <w:tabs>
          <w:tab w:val="left" w:pos="0"/>
        </w:tabs>
        <w:spacing w:line="276" w:lineRule="auto"/>
        <w:jc w:val="center"/>
        <w:rPr>
          <w:b/>
          <w:bCs/>
        </w:rPr>
      </w:pPr>
      <w:r w:rsidRPr="00CC2B08">
        <w:rPr>
          <w:b/>
          <w:bCs/>
        </w:rPr>
        <w:t>Termin wykonania zamówienia, wynagrodzenie i zapłata wynagrodzenia</w:t>
      </w:r>
    </w:p>
    <w:p w14:paraId="3D482307" w14:textId="180B6FF6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1214C5">
        <w:t xml:space="preserve">Termin wykonania zamówienia: od dnia podpisania umowy do </w:t>
      </w:r>
      <w:r w:rsidR="007C5F10">
        <w:t>5</w:t>
      </w:r>
      <w:r>
        <w:t xml:space="preserve"> </w:t>
      </w:r>
      <w:r w:rsidR="007C5F10">
        <w:t>grudnia</w:t>
      </w:r>
      <w:r>
        <w:t xml:space="preserve"> 2026 roku. </w:t>
      </w:r>
    </w:p>
    <w:p w14:paraId="13749CB6" w14:textId="77777777" w:rsidR="008672DA" w:rsidRPr="00470101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470101">
        <w:rPr>
          <w:bCs/>
        </w:rPr>
        <w:t>Wynagrodzenie Wykonawcy za wykonanie przedmiotu umowy wynosi: ……</w:t>
      </w:r>
      <w:proofErr w:type="gramStart"/>
      <w:r>
        <w:rPr>
          <w:bCs/>
        </w:rPr>
        <w:t>…….</w:t>
      </w:r>
      <w:proofErr w:type="gramEnd"/>
      <w:r w:rsidRPr="00470101">
        <w:rPr>
          <w:bCs/>
        </w:rPr>
        <w:t>. zł brutto (słownie: ……………</w:t>
      </w:r>
      <w:proofErr w:type="gramStart"/>
      <w:r w:rsidRPr="00470101">
        <w:rPr>
          <w:bCs/>
        </w:rPr>
        <w:t>…….</w:t>
      </w:r>
      <w:proofErr w:type="gramEnd"/>
      <w:r w:rsidRPr="00470101">
        <w:rPr>
          <w:bCs/>
        </w:rPr>
        <w:t xml:space="preserve">). </w:t>
      </w:r>
    </w:p>
    <w:p w14:paraId="16DBF499" w14:textId="0F434596" w:rsidR="000475F5" w:rsidRDefault="000475F5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0475F5">
        <w:t xml:space="preserve">Wynagrodzenie określone w ust. 2 jest wynagrodzeniem ryczałtowym i obejmuje wszystkie koszty niezbędne do prawidłowego wykonania przedmiotu Umowy, w tym w szczególności koszty dostawy, transportu, wniesienia, montażu, ustawienia oraz zagospodarowania odpadów powstałych w związku z realizacją przedmiotu Umowy, </w:t>
      </w:r>
      <w:r>
        <w:br/>
      </w:r>
      <w:r w:rsidRPr="000475F5">
        <w:t>a także wszelkie inne koszty związane z realizacją zamówienia.</w:t>
      </w:r>
    </w:p>
    <w:p w14:paraId="2A39BFCE" w14:textId="4CEF63FE" w:rsidR="008672DA" w:rsidRPr="00470101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470101">
        <w:rPr>
          <w:bCs/>
        </w:rPr>
        <w:t xml:space="preserve">Wynagrodzenie płatne będzie przelewem, na wskazany na fakturze rachunek bankowy,  </w:t>
      </w:r>
      <w:r w:rsidRPr="00470101">
        <w:rPr>
          <w:bCs/>
        </w:rPr>
        <w:br/>
        <w:t>w terminie14 dni od daty dostarczenia Zamawiającemu prawidłowo wystawionej faktury VAT.</w:t>
      </w:r>
    </w:p>
    <w:p w14:paraId="04800CB1" w14:textId="77777777" w:rsidR="008672DA" w:rsidRPr="00470101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470101">
        <w:rPr>
          <w:bCs/>
        </w:rPr>
        <w:t xml:space="preserve">Podstawą do wystawienia faktury VAT jest podpisanie i zaakceptowanie przez Zamawiającego protokołu odbioru </w:t>
      </w:r>
      <w:r>
        <w:rPr>
          <w:bCs/>
        </w:rPr>
        <w:t>przedmiotu zamówienia</w:t>
      </w:r>
      <w:r w:rsidRPr="00470101">
        <w:rPr>
          <w:bCs/>
        </w:rPr>
        <w:t>.</w:t>
      </w:r>
    </w:p>
    <w:p w14:paraId="3F73A763" w14:textId="77777777" w:rsidR="008672DA" w:rsidRPr="00470101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470101">
        <w:rPr>
          <w:bCs/>
          <w:lang w:val="x-none"/>
        </w:rPr>
        <w:t>Fakturę VAT należy wystawiać zgodnie z poniższymi danymi</w:t>
      </w:r>
      <w:r w:rsidRPr="00470101">
        <w:rPr>
          <w:bCs/>
        </w:rPr>
        <w:t>:</w:t>
      </w:r>
      <w:r w:rsidRPr="00470101">
        <w:rPr>
          <w:b/>
          <w:bCs/>
          <w:lang w:val="x-none"/>
        </w:rPr>
        <w:t xml:space="preserve"> </w:t>
      </w:r>
    </w:p>
    <w:p w14:paraId="52E94693" w14:textId="77777777" w:rsidR="008672DA" w:rsidRDefault="008672DA" w:rsidP="008672DA">
      <w:pPr>
        <w:tabs>
          <w:tab w:val="left" w:pos="0"/>
        </w:tabs>
        <w:spacing w:line="276" w:lineRule="auto"/>
        <w:jc w:val="both"/>
        <w:rPr>
          <w:b/>
          <w:bCs/>
          <w:lang w:val="x-none"/>
        </w:rPr>
        <w:sectPr w:rsidR="008672DA" w:rsidSect="007C5F10">
          <w:pgSz w:w="11906" w:h="16838"/>
          <w:pgMar w:top="993" w:right="1417" w:bottom="1417" w:left="1417" w:header="708" w:footer="708" w:gutter="0"/>
          <w:cols w:space="708"/>
        </w:sectPr>
      </w:pPr>
    </w:p>
    <w:p w14:paraId="5A45456D" w14:textId="77777777" w:rsidR="008672DA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  <w:lang w:val="x-none"/>
        </w:rPr>
      </w:pPr>
      <w:r w:rsidRPr="008B533C">
        <w:rPr>
          <w:b/>
          <w:bCs/>
          <w:lang w:val="x-none"/>
        </w:rPr>
        <w:t xml:space="preserve">Nabywca:                                                        </w:t>
      </w:r>
      <w:r>
        <w:rPr>
          <w:b/>
          <w:bCs/>
          <w:lang w:val="x-none"/>
        </w:rPr>
        <w:t xml:space="preserve">             </w:t>
      </w:r>
    </w:p>
    <w:p w14:paraId="2E854023" w14:textId="77777777" w:rsidR="008672DA" w:rsidRPr="008B533C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  <w:lang w:val="x-none"/>
        </w:rPr>
      </w:pPr>
      <w:r w:rsidRPr="008B533C">
        <w:rPr>
          <w:b/>
          <w:bCs/>
          <w:lang w:val="x-none"/>
        </w:rPr>
        <w:t>Gmin</w:t>
      </w:r>
      <w:r w:rsidRPr="008B533C">
        <w:rPr>
          <w:b/>
          <w:bCs/>
        </w:rPr>
        <w:t>a Wilczęta</w:t>
      </w:r>
      <w:r w:rsidRPr="008B533C">
        <w:rPr>
          <w:b/>
          <w:bCs/>
          <w:lang w:val="x-none"/>
        </w:rPr>
        <w:t xml:space="preserve">,                                             </w:t>
      </w:r>
    </w:p>
    <w:p w14:paraId="48FA5AE0" w14:textId="77777777" w:rsidR="008672DA" w:rsidRPr="008B533C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  <w:lang w:val="x-none"/>
        </w:rPr>
      </w:pPr>
      <w:r w:rsidRPr="008B533C">
        <w:rPr>
          <w:b/>
          <w:bCs/>
        </w:rPr>
        <w:t xml:space="preserve">Wilczęta 84, </w:t>
      </w:r>
      <w:r w:rsidRPr="008B533C">
        <w:rPr>
          <w:b/>
          <w:bCs/>
          <w:lang w:val="x-none"/>
        </w:rPr>
        <w:t>14-</w:t>
      </w:r>
      <w:r w:rsidRPr="008B533C">
        <w:rPr>
          <w:b/>
          <w:bCs/>
        </w:rPr>
        <w:t>405</w:t>
      </w:r>
      <w:r w:rsidRPr="008B533C">
        <w:rPr>
          <w:b/>
          <w:bCs/>
          <w:lang w:val="x-none"/>
        </w:rPr>
        <w:t xml:space="preserve"> </w:t>
      </w:r>
      <w:r w:rsidRPr="008B533C">
        <w:rPr>
          <w:b/>
          <w:bCs/>
        </w:rPr>
        <w:t>Wilczęta</w:t>
      </w:r>
      <w:r w:rsidRPr="008B533C">
        <w:rPr>
          <w:b/>
          <w:bCs/>
          <w:lang w:val="x-none"/>
        </w:rPr>
        <w:t xml:space="preserve">,                        </w:t>
      </w:r>
    </w:p>
    <w:p w14:paraId="477D2D40" w14:textId="48CAF82B" w:rsidR="008672DA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</w:rPr>
      </w:pPr>
      <w:r w:rsidRPr="008B533C">
        <w:rPr>
          <w:b/>
          <w:bCs/>
          <w:lang w:val="x-none"/>
        </w:rPr>
        <w:t>NIP 582-16</w:t>
      </w:r>
      <w:r w:rsidRPr="008B533C">
        <w:rPr>
          <w:b/>
          <w:bCs/>
        </w:rPr>
        <w:t>0</w:t>
      </w:r>
      <w:r w:rsidRPr="008B533C">
        <w:rPr>
          <w:b/>
          <w:bCs/>
          <w:lang w:val="x-none"/>
        </w:rPr>
        <w:t>-</w:t>
      </w:r>
      <w:r w:rsidRPr="008B533C">
        <w:rPr>
          <w:b/>
          <w:bCs/>
        </w:rPr>
        <w:t>14</w:t>
      </w:r>
      <w:r w:rsidRPr="008B533C">
        <w:rPr>
          <w:b/>
          <w:bCs/>
          <w:lang w:val="x-none"/>
        </w:rPr>
        <w:t>-</w:t>
      </w:r>
      <w:r w:rsidRPr="008B533C">
        <w:rPr>
          <w:b/>
          <w:bCs/>
        </w:rPr>
        <w:t xml:space="preserve">47           </w:t>
      </w:r>
    </w:p>
    <w:p w14:paraId="283DBCFA" w14:textId="77777777" w:rsidR="008672DA" w:rsidRPr="008B533C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</w:rPr>
      </w:pPr>
      <w:r w:rsidRPr="008B533C">
        <w:rPr>
          <w:b/>
          <w:bCs/>
        </w:rPr>
        <w:t>Odbiorca:</w:t>
      </w:r>
    </w:p>
    <w:p w14:paraId="63879CA8" w14:textId="77777777" w:rsidR="008672DA" w:rsidRPr="008B533C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  <w:lang w:val="x-none"/>
        </w:rPr>
      </w:pPr>
      <w:r w:rsidRPr="008B533C">
        <w:rPr>
          <w:b/>
          <w:bCs/>
          <w:lang w:val="x-none"/>
        </w:rPr>
        <w:t>Urząd Gminy Wilczęta</w:t>
      </w:r>
    </w:p>
    <w:p w14:paraId="6491D111" w14:textId="77777777" w:rsidR="008672DA" w:rsidRPr="008B533C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  <w:lang w:val="x-none"/>
        </w:rPr>
      </w:pPr>
      <w:r w:rsidRPr="008B533C">
        <w:rPr>
          <w:b/>
          <w:bCs/>
          <w:lang w:val="x-none"/>
        </w:rPr>
        <w:t>Wilczęta 84, 14-405 Wilczęta,</w:t>
      </w:r>
    </w:p>
    <w:p w14:paraId="490E5291" w14:textId="77777777" w:rsidR="008672DA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</w:rPr>
      </w:pPr>
      <w:r w:rsidRPr="008B533C">
        <w:rPr>
          <w:b/>
          <w:bCs/>
        </w:rPr>
        <w:t>NIP 582-000-55-07</w:t>
      </w:r>
    </w:p>
    <w:p w14:paraId="458252E7" w14:textId="77777777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  <w:sectPr w:rsidR="008672DA" w:rsidSect="008672DA">
          <w:type w:val="continuous"/>
          <w:pgSz w:w="11906" w:h="16838"/>
          <w:pgMar w:top="1417" w:right="1417" w:bottom="1417" w:left="1417" w:header="708" w:footer="708" w:gutter="0"/>
          <w:cols w:num="2" w:space="1420"/>
        </w:sectPr>
      </w:pPr>
    </w:p>
    <w:p w14:paraId="33B333AC" w14:textId="77777777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>
        <w:lastRenderedPageBreak/>
        <w:t>Wykonawca zgłasza gotowość do odbioru końcowego pisemnie.</w:t>
      </w:r>
    </w:p>
    <w:p w14:paraId="7CD21975" w14:textId="77777777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>
        <w:t>Zamawiający przystąpi do odbioru w terminie 7 dni od daty przyjęcia zgłoszenia                                o gotowości do odbioru.</w:t>
      </w:r>
    </w:p>
    <w:p w14:paraId="2327A4C0" w14:textId="77777777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>
        <w:t>W przypadku stwierdzenia wad istotnych Zamawiający może odmówić odbioru do czasu ich usunięcia.</w:t>
      </w:r>
    </w:p>
    <w:p w14:paraId="6A3CA7FB" w14:textId="77777777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>
        <w:t>Wady nieistotne zostaną wpisane do protokołu wraz z terminem ich usunięcia.</w:t>
      </w:r>
    </w:p>
    <w:p w14:paraId="608EF890" w14:textId="77777777" w:rsidR="008672DA" w:rsidRDefault="008672DA" w:rsidP="008672DA">
      <w:pPr>
        <w:pStyle w:val="Akapitzlist"/>
        <w:tabs>
          <w:tab w:val="left" w:pos="0"/>
        </w:tabs>
        <w:spacing w:line="276" w:lineRule="auto"/>
        <w:jc w:val="both"/>
      </w:pPr>
    </w:p>
    <w:p w14:paraId="08E96D6A" w14:textId="77777777" w:rsidR="008672DA" w:rsidRPr="00CC2B08" w:rsidRDefault="008672DA" w:rsidP="008672DA">
      <w:pPr>
        <w:tabs>
          <w:tab w:val="left" w:pos="105"/>
        </w:tabs>
        <w:spacing w:line="276" w:lineRule="auto"/>
        <w:jc w:val="center"/>
        <w:rPr>
          <w:b/>
          <w:bCs/>
        </w:rPr>
      </w:pPr>
      <w:r w:rsidRPr="00CC2B08">
        <w:rPr>
          <w:b/>
          <w:bCs/>
        </w:rPr>
        <w:t>§ 3.</w:t>
      </w:r>
    </w:p>
    <w:p w14:paraId="7E173054" w14:textId="77777777" w:rsidR="008672DA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 xml:space="preserve">Obowiązki </w:t>
      </w:r>
      <w:r>
        <w:rPr>
          <w:b/>
          <w:bCs/>
        </w:rPr>
        <w:t>Stron</w:t>
      </w:r>
    </w:p>
    <w:p w14:paraId="1E122D60" w14:textId="77777777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>Zamawiający zobowiązany jest do współdziałania z Wykonawcą w zakresie niezbędnym do prawidłowej realizacji przedmiotu Umowy, w granicach określonych przepisami prawa oraz niniejszą Umową.</w:t>
      </w:r>
    </w:p>
    <w:p w14:paraId="3CEAB409" w14:textId="77777777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>Wykonawca zobowiązany jest do wykonania przedmiotu Umowy z należytą starannością, zgodnie z opisem przedmiotu zamówienia oraz ofertą Wykonawcy, stanowiącymi załączniki do Umowy, a także zgodnie z obowiązującymi przepisami prawa i zasadami wiedzy właściwymi dla przedmiotu zamówienia.</w:t>
      </w:r>
    </w:p>
    <w:p w14:paraId="2FEF92E2" w14:textId="77777777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>Wykonawca zobowiązany jest do dostarczenia przedmiotu Umowy do miejsca wskazanego przez Zamawiającego, w terminie określonym w Umowie, nie później niż do dnia 5 grudnia 2026 r.</w:t>
      </w:r>
    </w:p>
    <w:p w14:paraId="676D8955" w14:textId="3255D58B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 xml:space="preserve">W ramach realizacji przedmiotu Umowy Wykonawca zobowiązany jest, </w:t>
      </w:r>
      <w:r>
        <w:br/>
        <w:t>w szczególności, do:</w:t>
      </w:r>
    </w:p>
    <w:p w14:paraId="036F5316" w14:textId="77777777" w:rsidR="007C5F10" w:rsidRDefault="007C5F10" w:rsidP="007C5F10">
      <w:pPr>
        <w:pStyle w:val="Akapitzlist"/>
        <w:numPr>
          <w:ilvl w:val="0"/>
          <w:numId w:val="11"/>
        </w:numPr>
        <w:tabs>
          <w:tab w:val="left" w:pos="105"/>
        </w:tabs>
        <w:spacing w:line="276" w:lineRule="auto"/>
        <w:jc w:val="both"/>
      </w:pPr>
      <w:r>
        <w:t>dostarczenia wyposażenia i mebli zgodnych z wymaganiami określonymi w opisie przedmiotu zamówienia oraz ofertą Wykonawcy;</w:t>
      </w:r>
    </w:p>
    <w:p w14:paraId="428DE2B4" w14:textId="77777777" w:rsidR="007C5F10" w:rsidRDefault="007C5F10" w:rsidP="007C5F10">
      <w:pPr>
        <w:pStyle w:val="Akapitzlist"/>
        <w:numPr>
          <w:ilvl w:val="0"/>
          <w:numId w:val="11"/>
        </w:numPr>
        <w:tabs>
          <w:tab w:val="left" w:pos="105"/>
        </w:tabs>
        <w:spacing w:line="276" w:lineRule="auto"/>
        <w:jc w:val="both"/>
      </w:pPr>
      <w:r>
        <w:t>zapewnienia odpowiedniego transportu przedmiotu zamówienia do miejsca wskazanego przez Zamawiającego;</w:t>
      </w:r>
    </w:p>
    <w:p w14:paraId="2B6C06DA" w14:textId="77777777" w:rsidR="007C5F10" w:rsidRDefault="007C5F10" w:rsidP="007C5F10">
      <w:pPr>
        <w:pStyle w:val="Akapitzlist"/>
        <w:numPr>
          <w:ilvl w:val="0"/>
          <w:numId w:val="11"/>
        </w:numPr>
        <w:tabs>
          <w:tab w:val="left" w:pos="105"/>
        </w:tabs>
        <w:spacing w:line="276" w:lineRule="auto"/>
        <w:jc w:val="both"/>
      </w:pPr>
      <w:r>
        <w:t>wniesienia dostarczonego wyposażenia i mebli do wskazanych przez Zamawiającego pomieszczeń;</w:t>
      </w:r>
    </w:p>
    <w:p w14:paraId="03055D01" w14:textId="77777777" w:rsidR="007C5F10" w:rsidRDefault="007C5F10" w:rsidP="007C5F10">
      <w:pPr>
        <w:pStyle w:val="Akapitzlist"/>
        <w:numPr>
          <w:ilvl w:val="0"/>
          <w:numId w:val="11"/>
        </w:numPr>
        <w:tabs>
          <w:tab w:val="left" w:pos="105"/>
        </w:tabs>
        <w:spacing w:line="276" w:lineRule="auto"/>
        <w:jc w:val="both"/>
      </w:pPr>
      <w:r>
        <w:t>montażu wyposażenia i mebli, jeżeli jest on wymagany do ich prawidłowego użytkowania;</w:t>
      </w:r>
    </w:p>
    <w:p w14:paraId="1470E296" w14:textId="21EE01DA" w:rsidR="007C5F10" w:rsidRDefault="007C5F10" w:rsidP="007C5F10">
      <w:pPr>
        <w:pStyle w:val="Akapitzlist"/>
        <w:numPr>
          <w:ilvl w:val="0"/>
          <w:numId w:val="11"/>
        </w:numPr>
        <w:tabs>
          <w:tab w:val="left" w:pos="105"/>
        </w:tabs>
        <w:spacing w:line="276" w:lineRule="auto"/>
        <w:jc w:val="both"/>
      </w:pPr>
      <w:r>
        <w:t xml:space="preserve">ustawienia wyposażenia i mebli w miejscach wskazanych przez Zamawiającego, </w:t>
      </w:r>
      <w:r>
        <w:br/>
        <w:t>w zakresie uzgodnionym przed realizacją dostawy;</w:t>
      </w:r>
    </w:p>
    <w:p w14:paraId="299D779B" w14:textId="5B20CD4D" w:rsidR="007C5F10" w:rsidRDefault="007C5F10" w:rsidP="007C5F10">
      <w:pPr>
        <w:pStyle w:val="Akapitzlist"/>
        <w:numPr>
          <w:ilvl w:val="0"/>
          <w:numId w:val="11"/>
        </w:numPr>
        <w:tabs>
          <w:tab w:val="left" w:pos="105"/>
        </w:tabs>
        <w:spacing w:line="276" w:lineRule="auto"/>
        <w:jc w:val="both"/>
      </w:pPr>
      <w:r>
        <w:t>zapewnienia wszystkich elementów, materiałów i akcesoriów niezbędnych do prawidłowego montażu i użytkowania dostarczonego wyposażenia, jeżeli wynikają one z charakteru danego przedmiotu.</w:t>
      </w:r>
    </w:p>
    <w:p w14:paraId="5EE5AD99" w14:textId="77777777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>W celu uniknięcia wątpliwości przyjmuje się, że jeżeli Strony nie określiły danego działania jako obowiązku Zamawiającego, a działanie to jest niezbędne do prawidłowego wykonania, dostarczenia, montażu lub przygotowania przedmiotu Umowy do użytkowania, obowiązek jego wykonania spoczywa na Wykonawcy, jako podmiocie profesjonalnie zajmującym się tego rodzaju działalnością.</w:t>
      </w:r>
    </w:p>
    <w:p w14:paraId="1D5F42C1" w14:textId="42C9BF31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 xml:space="preserve">Wykonawca ponosi odpowiedzialność za prawidłową realizację przedmiotu Umowy, </w:t>
      </w:r>
      <w:r>
        <w:br/>
        <w:t>w tym za działania i zaniechania osób, którymi posługuje się przy wykonywaniu Umowy, jak za działania i zaniechania własne.</w:t>
      </w:r>
    </w:p>
    <w:p w14:paraId="25D66F92" w14:textId="77777777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 xml:space="preserve">Wykonawca zobowiązany jest do zachowania szczególnej ostrożności podczas dostawy, wnoszenia i montażu wyposażenia i mebli, w szczególności w celu zapewnienia bezpieczeństwa osób przebywających w miejscu realizacji dostawy oraz ochrony </w:t>
      </w:r>
      <w:r>
        <w:lastRenderedPageBreak/>
        <w:t>mienia Zamawiającego.</w:t>
      </w:r>
    </w:p>
    <w:p w14:paraId="5AB6C8A8" w14:textId="77777777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>Wykonawca ponosi odpowiedzialność za szkody powstałe w związku z dostawą, wniesieniem, montażem lub ustawieniem przedmiotu Umowy, jeżeli szkody te powstały z przyczyn leżących po stronie Wykonawcy lub osób, którymi posługuje się przy realizacji Umowy.</w:t>
      </w:r>
    </w:p>
    <w:p w14:paraId="5C32173A" w14:textId="77777777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>W przypadku powstania w związku z realizacją Umowy opakowań, materiałów zabezpieczających lub innych odpadów związanych z dostawą i montażem wyposażenia, Wykonawca zobowiązany jest do ich usunięcia z miejsca realizacji dostawy i zagospodarowania zgodnie z obowiązującymi przepisami.</w:t>
      </w:r>
    </w:p>
    <w:p w14:paraId="4D12EC01" w14:textId="50B8A114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 xml:space="preserve">Wykonawca zobowiązany jest do przekazania Zamawiającemu przedmiotu Umowy </w:t>
      </w:r>
      <w:r>
        <w:br/>
        <w:t>w stanie kompletnym, nieuszkodzonym, umożliwiającym jego prawidłowe i bezpieczne użytkowanie oraz zgodnym z wymaganiami określonymi w opisie przedmiotu zamówienia i ofercie Wykonawcy.</w:t>
      </w:r>
    </w:p>
    <w:p w14:paraId="669E465A" w14:textId="28A495C8" w:rsidR="008672DA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>W przypadku stwierdzenia podczas odbioru braków, uszkodzeń lub niezgodności dostarczonego wyposażenia z wymaganiami określonymi w Umowie, Wykonawca zobowiązany jest do ich usunięcia lub wymiany wadliwego elementu na własny koszt, w terminie uzgodnionym z Zamawiającym, bez dodatkowego wynagrodzenia.</w:t>
      </w:r>
    </w:p>
    <w:p w14:paraId="6ABA2185" w14:textId="77777777" w:rsidR="007C5F10" w:rsidRDefault="007C5F10" w:rsidP="007C5F10">
      <w:pPr>
        <w:pStyle w:val="Akapitzlist"/>
        <w:tabs>
          <w:tab w:val="left" w:pos="105"/>
        </w:tabs>
        <w:spacing w:line="276" w:lineRule="auto"/>
        <w:jc w:val="both"/>
      </w:pPr>
    </w:p>
    <w:p w14:paraId="60FDE62D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bookmarkStart w:id="0" w:name="_Hlk148617165"/>
      <w:r w:rsidRPr="00CC2B08">
        <w:rPr>
          <w:b/>
          <w:bCs/>
        </w:rPr>
        <w:t>§ 4.</w:t>
      </w:r>
    </w:p>
    <w:p w14:paraId="07743361" w14:textId="77777777" w:rsidR="008672DA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>
        <w:rPr>
          <w:b/>
          <w:bCs/>
        </w:rPr>
        <w:t xml:space="preserve">Gwarancja </w:t>
      </w:r>
    </w:p>
    <w:bookmarkEnd w:id="0"/>
    <w:p w14:paraId="2B5840A2" w14:textId="52CC48F9" w:rsidR="007C5F10" w:rsidRDefault="007C5F10" w:rsidP="007C5F10">
      <w:pPr>
        <w:pStyle w:val="Akapitzlist"/>
        <w:numPr>
          <w:ilvl w:val="0"/>
          <w:numId w:val="12"/>
        </w:numPr>
        <w:tabs>
          <w:tab w:val="left" w:pos="105"/>
        </w:tabs>
        <w:spacing w:line="276" w:lineRule="auto"/>
        <w:jc w:val="both"/>
      </w:pPr>
      <w:r>
        <w:t xml:space="preserve">Wykonawca udziela Zamawiającemu gwarancji jakości na </w:t>
      </w:r>
      <w:r w:rsidR="000475F5">
        <w:t xml:space="preserve">cały przedmiot Umowy, </w:t>
      </w:r>
      <w:r>
        <w:t xml:space="preserve">na okres </w:t>
      </w:r>
      <w:r w:rsidR="00962196">
        <w:rPr>
          <w:b/>
          <w:bCs/>
        </w:rPr>
        <w:t>24 miesiące</w:t>
      </w:r>
      <w:r>
        <w:t>, licząc od dnia podpisania przez Zamawiającego protokołu odbioru przedmiotu Umowy.</w:t>
      </w:r>
    </w:p>
    <w:p w14:paraId="507ADC29" w14:textId="77777777" w:rsidR="007C5F10" w:rsidRDefault="007C5F10" w:rsidP="007C5F10">
      <w:pPr>
        <w:pStyle w:val="Akapitzlist"/>
        <w:numPr>
          <w:ilvl w:val="0"/>
          <w:numId w:val="12"/>
        </w:numPr>
        <w:tabs>
          <w:tab w:val="left" w:pos="105"/>
        </w:tabs>
        <w:spacing w:line="276" w:lineRule="auto"/>
        <w:jc w:val="both"/>
      </w:pPr>
      <w:r>
        <w:t>Gwarancja obejmuje w szczególności wady fizyczne i prawne dostarczonego wyposażenia i mebli, a także wady powstałe w wyniku nieprawidłowego montażu lub ustawienia, jeżeli montaż lub ustawienie były wykonywane przez Wykonawcę.</w:t>
      </w:r>
    </w:p>
    <w:p w14:paraId="0027C396" w14:textId="77777777" w:rsidR="007C5F10" w:rsidRDefault="007C5F10" w:rsidP="007C5F10">
      <w:pPr>
        <w:pStyle w:val="Akapitzlist"/>
        <w:numPr>
          <w:ilvl w:val="0"/>
          <w:numId w:val="12"/>
        </w:numPr>
        <w:tabs>
          <w:tab w:val="left" w:pos="105"/>
        </w:tabs>
        <w:spacing w:line="276" w:lineRule="auto"/>
        <w:jc w:val="both"/>
      </w:pPr>
      <w:r>
        <w:t>Gwarancja udzielana przez Wykonawcę nie wyłącza, nie ogranicza ani nie zawiesza uprawnień Zamawiającego wynikających z gwarancji udzielonych przez producentów poszczególnych elementów wyposażenia. W przypadku gdy warunki gwarancji producenta zapewniają Zamawiającemu ochronę korzystniejszą niż warunki określone w niniejszej Umowie, stosuje się warunki korzystniejsze dla Zamawiającego.</w:t>
      </w:r>
    </w:p>
    <w:p w14:paraId="2D49AF78" w14:textId="1882FF7E" w:rsidR="007C5F10" w:rsidRDefault="007C5F10" w:rsidP="007C5F10">
      <w:pPr>
        <w:pStyle w:val="Akapitzlist"/>
        <w:numPr>
          <w:ilvl w:val="0"/>
          <w:numId w:val="12"/>
        </w:numPr>
        <w:tabs>
          <w:tab w:val="left" w:pos="105"/>
        </w:tabs>
        <w:spacing w:line="276" w:lineRule="auto"/>
        <w:jc w:val="both"/>
      </w:pPr>
      <w:r>
        <w:t xml:space="preserve">Gwarancja udzielana jest w ramach wynagrodzenia określonego w Umowie i nie powoduje powstania po stronie Zamawiającego dodatkowych kosztów związanych </w:t>
      </w:r>
      <w:r>
        <w:br/>
        <w:t>z usunięciem wad objętych gwarancją.</w:t>
      </w:r>
    </w:p>
    <w:p w14:paraId="62F120BC" w14:textId="5D9F4BD7" w:rsidR="007C5F10" w:rsidRDefault="007C5F10" w:rsidP="007C5F10">
      <w:pPr>
        <w:pStyle w:val="Akapitzlist"/>
        <w:numPr>
          <w:ilvl w:val="0"/>
          <w:numId w:val="12"/>
        </w:numPr>
        <w:tabs>
          <w:tab w:val="left" w:pos="105"/>
        </w:tabs>
        <w:spacing w:line="276" w:lineRule="auto"/>
        <w:jc w:val="both"/>
      </w:pPr>
      <w:r>
        <w:t>Niezależnie od udzielonej gwarancji, Wykonawca ponosi wobec Zamawiającego odpowiedzialność z tytułu rękojmi za wady fizyczne i prawne przedmiotu Umowy na zasadach określonych w przepisach ustawy z dnia 23 kwietnia 1964 r. Kodeks cywilny.</w:t>
      </w:r>
    </w:p>
    <w:p w14:paraId="2D80B211" w14:textId="432D6361" w:rsidR="007C5F10" w:rsidRDefault="007C5F10" w:rsidP="007C5F10">
      <w:pPr>
        <w:pStyle w:val="Akapitzlist"/>
        <w:numPr>
          <w:ilvl w:val="0"/>
          <w:numId w:val="12"/>
        </w:numPr>
        <w:tabs>
          <w:tab w:val="left" w:pos="105"/>
        </w:tabs>
        <w:spacing w:line="276" w:lineRule="auto"/>
        <w:jc w:val="both"/>
      </w:pPr>
      <w:r>
        <w:t xml:space="preserve">Wykonawca ponosi wobec Zamawiającego odpowiedzialność za wady przedmiotu Umowy z tytułu gwarancji jakości na zasadach określonych w niniejszej Umowie, </w:t>
      </w:r>
      <w:r>
        <w:br/>
        <w:t>a w sprawach nieuregulowanych niniejszą Umową zastosowanie mają odpowiednie przepisy Kodeksu cywilnego.</w:t>
      </w:r>
    </w:p>
    <w:p w14:paraId="3D3C0D2B" w14:textId="34AA0631" w:rsidR="007C5F10" w:rsidRDefault="007C5F10" w:rsidP="007C5F10">
      <w:pPr>
        <w:pStyle w:val="Akapitzlist"/>
        <w:numPr>
          <w:ilvl w:val="0"/>
          <w:numId w:val="12"/>
        </w:numPr>
        <w:tabs>
          <w:tab w:val="left" w:pos="105"/>
        </w:tabs>
        <w:spacing w:line="276" w:lineRule="auto"/>
        <w:jc w:val="both"/>
      </w:pPr>
      <w:r>
        <w:t>Przez wadę należy rozumieć w szczególności:</w:t>
      </w:r>
    </w:p>
    <w:p w14:paraId="43D2000A" w14:textId="7F640A4E" w:rsidR="007C5F10" w:rsidRDefault="007C5F10" w:rsidP="007C5F10">
      <w:pPr>
        <w:pStyle w:val="Akapitzlist"/>
        <w:numPr>
          <w:ilvl w:val="0"/>
          <w:numId w:val="13"/>
        </w:numPr>
        <w:tabs>
          <w:tab w:val="left" w:pos="105"/>
        </w:tabs>
        <w:spacing w:line="276" w:lineRule="auto"/>
        <w:jc w:val="both"/>
      </w:pPr>
      <w:r>
        <w:t xml:space="preserve">wadę fizyczną, tj. niezgodność dostarczonego wyposażenia lub mebli z Umową, opisem przedmiotu zamówienia lub ofertą Wykonawcy, w szczególności niezgodność parametrów, wymiarów, materiałów lub funkcjonalności, a także uszkodzenia, usterki, </w:t>
      </w:r>
      <w:r>
        <w:lastRenderedPageBreak/>
        <w:t>wady konstrukcyjne, materiałowe lub wykonawcze, które uniemożliwiają lub ograniczają prawidłowe i bezpieczne użytkowanie przedmiotu Umowy albo obniżają jego jakość lub wartość użytkową;</w:t>
      </w:r>
    </w:p>
    <w:p w14:paraId="6A585C2B" w14:textId="524D508D" w:rsidR="007C5F10" w:rsidRDefault="007C5F10" w:rsidP="007C5F10">
      <w:pPr>
        <w:pStyle w:val="Akapitzlist"/>
        <w:numPr>
          <w:ilvl w:val="0"/>
          <w:numId w:val="13"/>
        </w:numPr>
        <w:tabs>
          <w:tab w:val="left" w:pos="105"/>
        </w:tabs>
        <w:spacing w:line="276" w:lineRule="auto"/>
        <w:jc w:val="both"/>
      </w:pPr>
      <w:r>
        <w:t>wadę prawną, tj. sytuację, w której przedmiot Umowy lub jego element nie stanowi własności Wykonawcy, jest obciążony prawem osoby trzeciej lub jego używanie przez Zamawiającego jest ograniczone z przyczyn prawnych.</w:t>
      </w:r>
    </w:p>
    <w:p w14:paraId="5AD4C3F9" w14:textId="64B953AC" w:rsidR="007C5F10" w:rsidRDefault="007C5F10" w:rsidP="007C5F10">
      <w:pPr>
        <w:pStyle w:val="Akapitzlist"/>
        <w:numPr>
          <w:ilvl w:val="0"/>
          <w:numId w:val="12"/>
        </w:numPr>
        <w:tabs>
          <w:tab w:val="left" w:pos="105"/>
        </w:tabs>
        <w:spacing w:line="276" w:lineRule="auto"/>
        <w:jc w:val="both"/>
      </w:pPr>
      <w:r>
        <w:t>W przypadku wystąpienia wady objętej gwarancją Zamawiający zgłosi wadę Wykonawcy w formie pisemnej lub elektronicznej, na adres poczty elektronicznej wskazany w Umowie. Dopuszcza się również zgłoszenie telefoniczne, pod warunkiem jego późniejszego potwierdzenia w formie pisemnej lub elektronicznej.</w:t>
      </w:r>
    </w:p>
    <w:p w14:paraId="2F6F05F1" w14:textId="79503F8D" w:rsidR="007C5F10" w:rsidRDefault="007C5F10" w:rsidP="007C5F10">
      <w:pPr>
        <w:pStyle w:val="Akapitzlist"/>
        <w:numPr>
          <w:ilvl w:val="0"/>
          <w:numId w:val="12"/>
        </w:numPr>
        <w:tabs>
          <w:tab w:val="left" w:pos="105"/>
        </w:tabs>
        <w:spacing w:line="276" w:lineRule="auto"/>
        <w:jc w:val="both"/>
      </w:pPr>
      <w:r>
        <w:t>Wykonawca zobowiązany jest do potwierdzenia otrzymania zgłoszenia w terminie 2 dni roboczych od dnia jego otrzymania.</w:t>
      </w:r>
    </w:p>
    <w:p w14:paraId="5143CA43" w14:textId="3F4A45C6" w:rsidR="007C5F10" w:rsidRDefault="007C5F10" w:rsidP="007C5F10">
      <w:pPr>
        <w:pStyle w:val="Akapitzlist"/>
        <w:numPr>
          <w:ilvl w:val="0"/>
          <w:numId w:val="12"/>
        </w:numPr>
        <w:tabs>
          <w:tab w:val="left" w:pos="105"/>
        </w:tabs>
        <w:spacing w:line="276" w:lineRule="auto"/>
        <w:jc w:val="both"/>
      </w:pPr>
      <w:r>
        <w:t xml:space="preserve">Wykonawca zobowiązany jest do usunięcia zgłoszonej wady lub usterki w terminie </w:t>
      </w:r>
      <w:r>
        <w:br/>
        <w:t>14 dni kalendarzowych od dnia dokonania zgłoszenia, chyba że charakter wady lub usterki wymaga dłuższego terminu z przyczyn niezależnych od Wykonawcy. W takim przypadku Wykonawca zobowiązany jest niezwłocznie poinformować Zamawiającego o przyczynie i przewidywanym terminie usunięcia wady.</w:t>
      </w:r>
    </w:p>
    <w:p w14:paraId="30B352C5" w14:textId="3071A780" w:rsidR="007C5F10" w:rsidRDefault="007C5F10" w:rsidP="007C5F10">
      <w:pPr>
        <w:pStyle w:val="Akapitzlist"/>
        <w:numPr>
          <w:ilvl w:val="0"/>
          <w:numId w:val="12"/>
        </w:numPr>
        <w:tabs>
          <w:tab w:val="left" w:pos="105"/>
        </w:tabs>
        <w:spacing w:line="276" w:lineRule="auto"/>
        <w:jc w:val="both"/>
      </w:pPr>
      <w:r>
        <w:t>Usunięcie wady lub usterki w ramach gwarancji następuje na koszt Wykonawcy, w tym w szczególności obejmuje koszty transportu, dostarczenia części lub elementów zamiennych, robocizny, demontażu i ponownego montażu, jeżeli są one niezbędne do usunięcia wady.</w:t>
      </w:r>
    </w:p>
    <w:p w14:paraId="6A7B0EA7" w14:textId="065DC1F2" w:rsidR="007C5F10" w:rsidRDefault="007C5F10" w:rsidP="007C5F10">
      <w:pPr>
        <w:pStyle w:val="Akapitzlist"/>
        <w:numPr>
          <w:ilvl w:val="0"/>
          <w:numId w:val="12"/>
        </w:numPr>
        <w:tabs>
          <w:tab w:val="left" w:pos="105"/>
        </w:tabs>
        <w:spacing w:line="276" w:lineRule="auto"/>
        <w:jc w:val="both"/>
      </w:pPr>
      <w:r>
        <w:t>Jeżeli usunięcie wady nie jest możliwe albo wymagałoby poniesienia niewspółmiernych kosztów, Wykonawca, po uzgodnieniu z Zamawiającym, zobowiązany jest do wymiany wadliwego wyposażenia lub jego elementu na nowy, wolny od wad, o parametrach nie gorszych niż określone w Umowie.</w:t>
      </w:r>
    </w:p>
    <w:p w14:paraId="0CE66FB4" w14:textId="631ABD88" w:rsidR="008672DA" w:rsidRDefault="007C5F10" w:rsidP="007C5F10">
      <w:pPr>
        <w:pStyle w:val="Akapitzlist"/>
        <w:numPr>
          <w:ilvl w:val="0"/>
          <w:numId w:val="12"/>
        </w:numPr>
        <w:tabs>
          <w:tab w:val="left" w:pos="105"/>
        </w:tabs>
        <w:spacing w:line="276" w:lineRule="auto"/>
        <w:jc w:val="both"/>
      </w:pPr>
      <w:r>
        <w:t>W przypadku wymiany wadliwego elementu lub wyposażenia na nowe, wolne od wad, okres gwarancji dla wymienionego elementu biegnie od dnia jego ponownego przekazania Zamawiającemu.</w:t>
      </w:r>
    </w:p>
    <w:p w14:paraId="7F57F7B2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§ 5.</w:t>
      </w:r>
    </w:p>
    <w:p w14:paraId="6CC6676A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Odstąpienia od umowy</w:t>
      </w:r>
    </w:p>
    <w:p w14:paraId="05CE6100" w14:textId="5250F7B6" w:rsidR="000475F5" w:rsidRPr="000475F5" w:rsidRDefault="000475F5" w:rsidP="000475F5">
      <w:pPr>
        <w:pStyle w:val="Akapitzlist"/>
        <w:numPr>
          <w:ilvl w:val="0"/>
          <w:numId w:val="14"/>
        </w:numPr>
        <w:tabs>
          <w:tab w:val="left" w:pos="105"/>
        </w:tabs>
        <w:spacing w:line="276" w:lineRule="auto"/>
        <w:jc w:val="both"/>
      </w:pPr>
      <w:r w:rsidRPr="000475F5">
        <w:t>Zamawiającemu przysługuje prawo do odstąpienia od Umowy, jeżeli:</w:t>
      </w:r>
    </w:p>
    <w:p w14:paraId="111066EF" w14:textId="77777777" w:rsidR="000475F5" w:rsidRDefault="000475F5" w:rsidP="000475F5">
      <w:pPr>
        <w:pStyle w:val="Akapitzlist"/>
        <w:numPr>
          <w:ilvl w:val="1"/>
          <w:numId w:val="14"/>
        </w:numPr>
        <w:tabs>
          <w:tab w:val="left" w:pos="105"/>
        </w:tabs>
        <w:spacing w:line="276" w:lineRule="auto"/>
        <w:jc w:val="both"/>
      </w:pPr>
      <w:r w:rsidRPr="000475F5">
        <w:t>Wykonawca nie rozpoczął realizacji przedmiotu Umowy lub przerwał jego realizację i, pomimo wezwania Zamawiającego, nie podjął lub nie wznowił realizacji w wyznaczonym terminie;</w:t>
      </w:r>
    </w:p>
    <w:p w14:paraId="37A93BD0" w14:textId="77777777" w:rsidR="000475F5" w:rsidRDefault="000475F5" w:rsidP="000475F5">
      <w:pPr>
        <w:pStyle w:val="Akapitzlist"/>
        <w:numPr>
          <w:ilvl w:val="1"/>
          <w:numId w:val="14"/>
        </w:numPr>
        <w:tabs>
          <w:tab w:val="left" w:pos="105"/>
        </w:tabs>
        <w:spacing w:line="276" w:lineRule="auto"/>
        <w:jc w:val="both"/>
      </w:pPr>
      <w:r w:rsidRPr="000475F5">
        <w:t>Wykonawca dostarcza przedmiot Umowy niezgodny z opisem przedmiotu zamówienia, ofertą lub postanowieniami Umowy i, pomimo wezwania Zamawiającego, nie usunął niezgodności w wyznaczonym terminie;</w:t>
      </w:r>
    </w:p>
    <w:p w14:paraId="7B024E0E" w14:textId="77777777" w:rsidR="000475F5" w:rsidRDefault="000475F5" w:rsidP="000475F5">
      <w:pPr>
        <w:pStyle w:val="Akapitzlist"/>
        <w:numPr>
          <w:ilvl w:val="1"/>
          <w:numId w:val="14"/>
        </w:numPr>
        <w:tabs>
          <w:tab w:val="left" w:pos="105"/>
        </w:tabs>
        <w:spacing w:line="276" w:lineRule="auto"/>
        <w:jc w:val="both"/>
      </w:pPr>
      <w:r w:rsidRPr="000475F5">
        <w:t>opóźnienie w realizacji przedmiotu Umowy przekroczy 14 dni w stosunku do terminu określonego w § 2 ust. 1;</w:t>
      </w:r>
    </w:p>
    <w:p w14:paraId="7C7EA467" w14:textId="77777777" w:rsidR="000475F5" w:rsidRDefault="000475F5" w:rsidP="000475F5">
      <w:pPr>
        <w:pStyle w:val="Akapitzlist"/>
        <w:numPr>
          <w:ilvl w:val="1"/>
          <w:numId w:val="14"/>
        </w:numPr>
        <w:tabs>
          <w:tab w:val="left" w:pos="105"/>
        </w:tabs>
        <w:spacing w:line="276" w:lineRule="auto"/>
        <w:jc w:val="both"/>
      </w:pPr>
      <w:r w:rsidRPr="000475F5">
        <w:t>Wykonawca realizuje przedmiot Umowy w sposób rażąco niezgodny z jej postanowieniami i, pomimo wezwania Zamawiającego, nie zaprzestał naruszeń;</w:t>
      </w:r>
    </w:p>
    <w:p w14:paraId="1CC1FE56" w14:textId="24B2DABF" w:rsidR="000475F5" w:rsidRPr="000475F5" w:rsidRDefault="000475F5" w:rsidP="000475F5">
      <w:pPr>
        <w:pStyle w:val="Akapitzlist"/>
        <w:numPr>
          <w:ilvl w:val="1"/>
          <w:numId w:val="14"/>
        </w:numPr>
        <w:tabs>
          <w:tab w:val="left" w:pos="105"/>
        </w:tabs>
        <w:spacing w:line="276" w:lineRule="auto"/>
        <w:jc w:val="both"/>
      </w:pPr>
      <w:r w:rsidRPr="000475F5">
        <w:t>wystąpią inne okoliczności przewidziane przepisami prawa, uprawniające Zamawiającego do odstąpienia od Umowy.</w:t>
      </w:r>
    </w:p>
    <w:p w14:paraId="2B6E1F3B" w14:textId="77777777" w:rsidR="000475F5" w:rsidRDefault="000475F5" w:rsidP="000475F5">
      <w:pPr>
        <w:pStyle w:val="Akapitzlist"/>
        <w:numPr>
          <w:ilvl w:val="0"/>
          <w:numId w:val="14"/>
        </w:numPr>
        <w:tabs>
          <w:tab w:val="left" w:pos="105"/>
        </w:tabs>
        <w:spacing w:line="276" w:lineRule="auto"/>
        <w:jc w:val="both"/>
      </w:pPr>
      <w:r w:rsidRPr="000475F5">
        <w:t xml:space="preserve">W przypadku odstąpienia od Umowy z przyczyn niezależnych od Wykonawcy, Wykonawcy przysługuje wynagrodzenie wyłącznie za prawidłowo wykonany </w:t>
      </w:r>
      <w:r>
        <w:br/>
      </w:r>
      <w:r w:rsidRPr="000475F5">
        <w:lastRenderedPageBreak/>
        <w:t>i odebrany przez Zamawiającego zakres przedmiotu Umowy. W takim przypadku Strony sporządzą protokół określający zakres wykonania Umowy oraz należne Wykonawcy wynagrodzenie.</w:t>
      </w:r>
    </w:p>
    <w:p w14:paraId="1BF75AAB" w14:textId="77777777" w:rsidR="000475F5" w:rsidRDefault="000475F5" w:rsidP="000475F5">
      <w:pPr>
        <w:pStyle w:val="Akapitzlist"/>
        <w:numPr>
          <w:ilvl w:val="0"/>
          <w:numId w:val="14"/>
        </w:numPr>
        <w:tabs>
          <w:tab w:val="left" w:pos="105"/>
        </w:tabs>
        <w:spacing w:line="276" w:lineRule="auto"/>
        <w:jc w:val="both"/>
      </w:pPr>
      <w:r w:rsidRPr="000475F5">
        <w:t>Odstąpienie od Umowy wymaga formy pisemnej oraz wskazania przyczyny odstąpienia.</w:t>
      </w:r>
    </w:p>
    <w:p w14:paraId="43E277DA" w14:textId="7B5E0EF6" w:rsidR="008672DA" w:rsidRPr="000475F5" w:rsidRDefault="000475F5" w:rsidP="000475F5">
      <w:pPr>
        <w:pStyle w:val="Akapitzlist"/>
        <w:numPr>
          <w:ilvl w:val="0"/>
          <w:numId w:val="14"/>
        </w:numPr>
        <w:tabs>
          <w:tab w:val="left" w:pos="105"/>
        </w:tabs>
        <w:spacing w:line="276" w:lineRule="auto"/>
        <w:jc w:val="both"/>
      </w:pPr>
      <w:r w:rsidRPr="000475F5">
        <w:t xml:space="preserve">W przypadku odstąpienia od Umowy z przyczyn leżących po stronie Wykonawcy, Zamawiający zastrzega sobie prawo dochodzenia roszczeń na zasadach określonych </w:t>
      </w:r>
      <w:r>
        <w:br/>
      </w:r>
      <w:r w:rsidRPr="000475F5">
        <w:t>w przepisach prawa.</w:t>
      </w:r>
    </w:p>
    <w:p w14:paraId="621CB8D7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§ 6.</w:t>
      </w:r>
    </w:p>
    <w:p w14:paraId="02EBF75C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 xml:space="preserve">Kary umowne </w:t>
      </w:r>
    </w:p>
    <w:p w14:paraId="317D4370" w14:textId="77777777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>Strony postanawiają, że obowiązującą je formą odszkodowania stanowią kary umowne z następujących tytułów:</w:t>
      </w:r>
    </w:p>
    <w:p w14:paraId="2D90F050" w14:textId="77777777" w:rsidR="008672DA" w:rsidRDefault="008672DA" w:rsidP="008672DA">
      <w:pPr>
        <w:pStyle w:val="Akapitzlist"/>
        <w:numPr>
          <w:ilvl w:val="0"/>
          <w:numId w:val="9"/>
        </w:numPr>
        <w:tabs>
          <w:tab w:val="left" w:pos="105"/>
        </w:tabs>
        <w:spacing w:line="276" w:lineRule="auto"/>
        <w:jc w:val="both"/>
      </w:pPr>
      <w:r>
        <w:t xml:space="preserve">Wykonawca zobowiązany jest do zapłaty Zamawiającemu kar umownych </w:t>
      </w:r>
      <w:r>
        <w:br/>
        <w:t>w następujących przypadkach:</w:t>
      </w:r>
    </w:p>
    <w:p w14:paraId="2C6008A0" w14:textId="586C2B02" w:rsidR="008672DA" w:rsidRDefault="008672DA" w:rsidP="008672DA">
      <w:pPr>
        <w:pStyle w:val="Akapitzlist"/>
        <w:numPr>
          <w:ilvl w:val="0"/>
          <w:numId w:val="3"/>
        </w:numPr>
        <w:tabs>
          <w:tab w:val="left" w:pos="105"/>
        </w:tabs>
        <w:spacing w:line="276" w:lineRule="auto"/>
        <w:jc w:val="both"/>
      </w:pPr>
      <w:r>
        <w:t>w każdym przypadku zwłoki w wykonaniu i przekazaniu Zamawiającemu przedmiotu zamówienia w wysokości 500,00</w:t>
      </w:r>
      <w:r w:rsidR="000475F5">
        <w:t xml:space="preserve">zł </w:t>
      </w:r>
      <w:r>
        <w:t xml:space="preserve">za każdy dzień zwłoki; </w:t>
      </w:r>
    </w:p>
    <w:p w14:paraId="7B37BA9D" w14:textId="48BAC0EB" w:rsidR="008672DA" w:rsidRDefault="008672DA" w:rsidP="008672DA">
      <w:pPr>
        <w:pStyle w:val="Akapitzlist"/>
        <w:numPr>
          <w:ilvl w:val="0"/>
          <w:numId w:val="3"/>
        </w:numPr>
        <w:tabs>
          <w:tab w:val="left" w:pos="105"/>
        </w:tabs>
        <w:spacing w:line="276" w:lineRule="auto"/>
        <w:jc w:val="both"/>
      </w:pPr>
      <w:r>
        <w:t>odstąpienia od umowy z przyczyn zależnych od Wykonawcy w wysokości 20% łącznego wynagrodzenia brutto</w:t>
      </w:r>
      <w:r w:rsidR="000475F5">
        <w:t>.</w:t>
      </w:r>
    </w:p>
    <w:p w14:paraId="23FF06BB" w14:textId="3F87E55E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 xml:space="preserve">Zamawiający jest zobowiązany do zapłaty Wykonawcy kary umownej z tytułu odstąpienia od umowy przez Wykonawcę z przyczyn zależnych od Zamawiającego </w:t>
      </w:r>
      <w:r>
        <w:br/>
        <w:t>w wysokości 20% łącznego wynagrodzenia brutto; kara nie przysługuje, jeżeli odstąpienie nastąpiło z przyczyn określonych w § 5 ust. 1 niniejszej umowy.</w:t>
      </w:r>
    </w:p>
    <w:p w14:paraId="09B20AC7" w14:textId="5B771380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 xml:space="preserve">Łączna maksymalna wysokość kar umownych nie może przekroczyć 30% wartości całkowitego wynagrodzenia brutto określonego w § 2 ust. 2 umowy. </w:t>
      </w:r>
    </w:p>
    <w:p w14:paraId="0E543BC7" w14:textId="77777777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>Niezależnie od odpowiedzialności zawodowej Wykonawca ponosić będzie względem Zamawiającego odpowiedzialność materialną za szkody wynikłe z nienależytego wykonania umowy na podstawie przepisów kodeksu cywilnego.</w:t>
      </w:r>
    </w:p>
    <w:p w14:paraId="5085FFB5" w14:textId="77777777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>Kara umowna może być potrącona z faktury wystawionej przez Wykonawcę.</w:t>
      </w:r>
    </w:p>
    <w:p w14:paraId="3FAFA85B" w14:textId="77777777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>Strony zastrzegają prawo dochodzenia odszkodowania uzupełniającego w przypadku, gdy wysokości szkody przewyższa należne kary umowne.</w:t>
      </w:r>
    </w:p>
    <w:p w14:paraId="234007F8" w14:textId="77777777" w:rsidR="008672DA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</w:p>
    <w:p w14:paraId="50DA9096" w14:textId="3670DFA2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§ 7</w:t>
      </w:r>
    </w:p>
    <w:p w14:paraId="6BE9A90D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Nadzór nad realizacją zamówienia</w:t>
      </w:r>
    </w:p>
    <w:p w14:paraId="7E073A66" w14:textId="77777777" w:rsidR="008672DA" w:rsidRDefault="008672DA" w:rsidP="008672DA">
      <w:pPr>
        <w:tabs>
          <w:tab w:val="left" w:pos="105"/>
        </w:tabs>
        <w:spacing w:line="276" w:lineRule="auto"/>
        <w:ind w:left="15" w:hanging="15"/>
        <w:jc w:val="both"/>
      </w:pPr>
      <w:r>
        <w:t xml:space="preserve">1. Osobą odpowiedzialną za realizację umowy ze strony Zamawiającego jest: ……... </w:t>
      </w:r>
    </w:p>
    <w:p w14:paraId="765863CC" w14:textId="77777777" w:rsidR="008672DA" w:rsidRDefault="008672DA" w:rsidP="008672DA">
      <w:pPr>
        <w:tabs>
          <w:tab w:val="left" w:pos="105"/>
        </w:tabs>
        <w:spacing w:line="276" w:lineRule="auto"/>
        <w:ind w:left="15" w:hanging="15"/>
        <w:jc w:val="both"/>
      </w:pPr>
      <w:r>
        <w:t>2. Osobą odpowiedzialną za realizację umowy ze strony Wykonawcy jest: ……….</w:t>
      </w:r>
    </w:p>
    <w:p w14:paraId="37F975FB" w14:textId="77777777" w:rsidR="008672DA" w:rsidRDefault="008672DA" w:rsidP="008672DA">
      <w:pPr>
        <w:tabs>
          <w:tab w:val="left" w:pos="105"/>
        </w:tabs>
        <w:spacing w:after="240" w:line="276" w:lineRule="auto"/>
        <w:ind w:left="15" w:hanging="15"/>
        <w:jc w:val="both"/>
      </w:pPr>
      <w:r>
        <w:t>3. Zamawiający przewiduje możliwość zmiany osób, o których mowa w ust. 1 i 2. Zmiana taka wymaga pisemnego oświadczenia Wykonawcy lub Zamawiającego pod rygorem nieważności.</w:t>
      </w:r>
    </w:p>
    <w:p w14:paraId="782FF52C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§ 8</w:t>
      </w:r>
    </w:p>
    <w:p w14:paraId="62DD94C4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Postanowienia końcowe</w:t>
      </w:r>
    </w:p>
    <w:p w14:paraId="471BC216" w14:textId="4A33BF92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Wykonawca oświadcza, że jest uprawniony do zawarcia Umowy na warunkach w niej określonych, a osoby występujące w jego imieniu przy zawarciu Umowy są należycie umocowane do jego reprezentowania</w:t>
      </w:r>
      <w:r w:rsidR="00651304">
        <w:t>.</w:t>
      </w:r>
    </w:p>
    <w:p w14:paraId="12CCF163" w14:textId="0B07B07F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 xml:space="preserve">W sprawach nieuregulowanych niniejszą Umową zastosowanie mają przepisy obowiązującego prawa, w szczególności przepisy ustawy z dnia 23 kwietnia 1964 r. </w:t>
      </w:r>
      <w:r>
        <w:lastRenderedPageBreak/>
        <w:t>Kodeks cywilny</w:t>
      </w:r>
      <w:r w:rsidR="00651304">
        <w:t>.</w:t>
      </w:r>
    </w:p>
    <w:p w14:paraId="7B6607E0" w14:textId="37C8E311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Wykonawca nie może przenieść wierzytelności wynikających z niniejszej Umowy na osoby trzecie bez uprzedniej pisemnej zgody Zamawiającego, pod rygorem nieważności</w:t>
      </w:r>
      <w:r w:rsidR="00651304">
        <w:t>.</w:t>
      </w:r>
    </w:p>
    <w:p w14:paraId="6B9A993F" w14:textId="3E49175C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 xml:space="preserve">Wykonawca oświadcza, że posiada ubezpieczenie od odpowiedzialności cywilnej związanej z prowadzoną działalnością gospodarczą, obejmujące zakres związany </w:t>
      </w:r>
      <w:r w:rsidR="00651304">
        <w:br/>
      </w:r>
      <w:r>
        <w:t>z przedmiotem Umowy. Wykonawca zobowiązuje się do utrzymywania ważnego ubezpieczenia przez okres obowiązywania Umowy. Na żądanie Zamawiającego Wykonawca zobowiązany jest przedłożyć dokument potwierdzający posiadanie aktualnego ubezpieczenia</w:t>
      </w:r>
      <w:r w:rsidR="00651304">
        <w:t>.</w:t>
      </w:r>
    </w:p>
    <w:p w14:paraId="50E6B29C" w14:textId="2267341E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Wszelka korespondencja związana z realizacją Umowy, w tym zawiadomienia, informacje i wezwania, będzie sporządzana w języku polskim, w formie pisemnej lub elektronicznej, na dane kontaktowe wskazane w Umowie</w:t>
      </w:r>
      <w:r w:rsidR="00651304">
        <w:t>.</w:t>
      </w:r>
    </w:p>
    <w:p w14:paraId="02A1ADFB" w14:textId="2FEFED16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 xml:space="preserve">Wykonawca zobowiązany jest do niezwłocznego poinformowania Zamawiającego </w:t>
      </w:r>
      <w:r>
        <w:br/>
        <w:t>o zmianie swojej siedziby, nazwy, adresu do korespondencji lub rachunku bankowego. Zmiany danych, o których mowa w niniejszym ustępie, nie wymagają sporządzenia aneksu do Umowy</w:t>
      </w:r>
      <w:r w:rsidR="00651304">
        <w:t>.</w:t>
      </w:r>
    </w:p>
    <w:p w14:paraId="566A5769" w14:textId="6C47358B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 xml:space="preserve">Wszelkie zmiany Umowy wymagają formy pisemnej pod rygorem nieważności, </w:t>
      </w:r>
      <w:r>
        <w:br/>
        <w:t>z zastrzeżeniem przypadków, w których Umowa wyraźnie przewiduje inną formę lub brak konieczności zawarcia aneksu</w:t>
      </w:r>
      <w:r w:rsidR="00651304">
        <w:t>.</w:t>
      </w:r>
    </w:p>
    <w:p w14:paraId="0914AB2B" w14:textId="02DDFCC0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 xml:space="preserve">Zamawiający oświadcza, że realizuje obowiązki administratora danych osobowych zgodnie z obowiązującymi przepisami dotyczącymi ochrony danych osobowych, w tym przepisami RODO, w zakresie danych osobowych przetwarzanych w związku </w:t>
      </w:r>
      <w:r>
        <w:br/>
        <w:t>z realizacją Umowy</w:t>
      </w:r>
      <w:r w:rsidR="00651304">
        <w:t>.</w:t>
      </w:r>
    </w:p>
    <w:p w14:paraId="1C2A5CB9" w14:textId="193610EB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Strony zobowiązują się do podejmowania w pierwszej kolejności prób polubownego rozwiązania ewentualnych sporów wynikających z realizacji Umowy. W przypadku braku możliwości polubownego rozwiązania sporu będzie on rozstrzygany przez sąd właściwy zgodnie z obowiązującymi przepisami prawa</w:t>
      </w:r>
      <w:r w:rsidR="00651304">
        <w:t>.</w:t>
      </w:r>
    </w:p>
    <w:p w14:paraId="69622F3E" w14:textId="69C7418B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Integralną część Umowy stanowią:</w:t>
      </w:r>
    </w:p>
    <w:p w14:paraId="76BB40A7" w14:textId="77777777" w:rsidR="000475F5" w:rsidRDefault="000475F5" w:rsidP="000475F5">
      <w:pPr>
        <w:pStyle w:val="Akapitzlist"/>
        <w:numPr>
          <w:ilvl w:val="0"/>
          <w:numId w:val="16"/>
        </w:numPr>
        <w:tabs>
          <w:tab w:val="left" w:pos="0"/>
        </w:tabs>
        <w:spacing w:line="276" w:lineRule="auto"/>
        <w:jc w:val="both"/>
      </w:pPr>
      <w:r>
        <w:t>Zaproszenie do składania ofert wraz z opisem przedmiotu zamówienia;</w:t>
      </w:r>
    </w:p>
    <w:p w14:paraId="08AC2C6D" w14:textId="77777777" w:rsidR="000475F5" w:rsidRDefault="000475F5" w:rsidP="000475F5">
      <w:pPr>
        <w:pStyle w:val="Akapitzlist"/>
        <w:numPr>
          <w:ilvl w:val="0"/>
          <w:numId w:val="16"/>
        </w:numPr>
        <w:tabs>
          <w:tab w:val="left" w:pos="0"/>
        </w:tabs>
        <w:spacing w:line="276" w:lineRule="auto"/>
        <w:jc w:val="both"/>
      </w:pPr>
      <w:r>
        <w:t>oferta Wykonawcy;</w:t>
      </w:r>
    </w:p>
    <w:p w14:paraId="098AB62F" w14:textId="26F77DEB" w:rsidR="008672DA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Umowę sporządzono w dwóch jednobrzmiących egzemplarzach, po jednym dla każdej ze Stron.</w:t>
      </w:r>
    </w:p>
    <w:p w14:paraId="297BD07D" w14:textId="77777777" w:rsidR="008672DA" w:rsidRDefault="008672DA" w:rsidP="008672DA">
      <w:pPr>
        <w:tabs>
          <w:tab w:val="left" w:pos="0"/>
        </w:tabs>
        <w:spacing w:line="276" w:lineRule="auto"/>
      </w:pPr>
    </w:p>
    <w:p w14:paraId="0F480291" w14:textId="3EC7BAAE" w:rsidR="00716023" w:rsidRDefault="008672DA" w:rsidP="00320D17">
      <w:pPr>
        <w:tabs>
          <w:tab w:val="left" w:pos="0"/>
        </w:tabs>
        <w:spacing w:line="276" w:lineRule="auto"/>
      </w:pPr>
      <w:r>
        <w:tab/>
        <w:t xml:space="preserve"> </w:t>
      </w: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Wykonaw</w:t>
      </w:r>
      <w:r w:rsidR="00320D17">
        <w:rPr>
          <w:b/>
          <w:bCs/>
        </w:rPr>
        <w:t>ca</w:t>
      </w:r>
    </w:p>
    <w:sectPr w:rsidR="00716023" w:rsidSect="007C5F1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748BA"/>
    <w:multiLevelType w:val="hybridMultilevel"/>
    <w:tmpl w:val="A26CAB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311370"/>
    <w:multiLevelType w:val="hybridMultilevel"/>
    <w:tmpl w:val="0706A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D7514"/>
    <w:multiLevelType w:val="hybridMultilevel"/>
    <w:tmpl w:val="8CDC59A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76531A"/>
    <w:multiLevelType w:val="hybridMultilevel"/>
    <w:tmpl w:val="9C0AC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8E0585"/>
    <w:multiLevelType w:val="hybridMultilevel"/>
    <w:tmpl w:val="C02A92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F395E"/>
    <w:multiLevelType w:val="hybridMultilevel"/>
    <w:tmpl w:val="F85805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EB6279"/>
    <w:multiLevelType w:val="multilevel"/>
    <w:tmpl w:val="A7A86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020D76"/>
    <w:multiLevelType w:val="hybridMultilevel"/>
    <w:tmpl w:val="49BAC35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4EA4490"/>
    <w:multiLevelType w:val="hybridMultilevel"/>
    <w:tmpl w:val="FDE03B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F3914"/>
    <w:multiLevelType w:val="hybridMultilevel"/>
    <w:tmpl w:val="D714B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3E78F6"/>
    <w:multiLevelType w:val="hybridMultilevel"/>
    <w:tmpl w:val="A10A78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45627"/>
    <w:multiLevelType w:val="hybridMultilevel"/>
    <w:tmpl w:val="61AC7D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3B1133"/>
    <w:multiLevelType w:val="hybridMultilevel"/>
    <w:tmpl w:val="AE34A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EF7E40"/>
    <w:multiLevelType w:val="hybridMultilevel"/>
    <w:tmpl w:val="119C09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105260"/>
    <w:multiLevelType w:val="hybridMultilevel"/>
    <w:tmpl w:val="22C08A48"/>
    <w:lvl w:ilvl="0" w:tplc="8D6E37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B735BC"/>
    <w:multiLevelType w:val="hybridMultilevel"/>
    <w:tmpl w:val="77765E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635599">
    <w:abstractNumId w:val="11"/>
  </w:num>
  <w:num w:numId="2" w16cid:durableId="986935180">
    <w:abstractNumId w:val="1"/>
  </w:num>
  <w:num w:numId="3" w16cid:durableId="556748046">
    <w:abstractNumId w:val="7"/>
  </w:num>
  <w:num w:numId="4" w16cid:durableId="1870872885">
    <w:abstractNumId w:val="14"/>
  </w:num>
  <w:num w:numId="5" w16cid:durableId="881983715">
    <w:abstractNumId w:val="3"/>
  </w:num>
  <w:num w:numId="6" w16cid:durableId="1395080275">
    <w:abstractNumId w:val="13"/>
  </w:num>
  <w:num w:numId="7" w16cid:durableId="2099402145">
    <w:abstractNumId w:val="0"/>
  </w:num>
  <w:num w:numId="8" w16cid:durableId="113255750">
    <w:abstractNumId w:val="4"/>
  </w:num>
  <w:num w:numId="9" w16cid:durableId="859047955">
    <w:abstractNumId w:val="2"/>
  </w:num>
  <w:num w:numId="10" w16cid:durableId="40180455">
    <w:abstractNumId w:val="12"/>
  </w:num>
  <w:num w:numId="11" w16cid:durableId="38013480">
    <w:abstractNumId w:val="10"/>
  </w:num>
  <w:num w:numId="12" w16cid:durableId="1415661138">
    <w:abstractNumId w:val="9"/>
  </w:num>
  <w:num w:numId="13" w16cid:durableId="1508865601">
    <w:abstractNumId w:val="5"/>
  </w:num>
  <w:num w:numId="14" w16cid:durableId="248471413">
    <w:abstractNumId w:val="6"/>
  </w:num>
  <w:num w:numId="15" w16cid:durableId="113641655">
    <w:abstractNumId w:val="8"/>
  </w:num>
  <w:num w:numId="16" w16cid:durableId="16497490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2DA"/>
    <w:rsid w:val="000475F5"/>
    <w:rsid w:val="002A626D"/>
    <w:rsid w:val="00320D17"/>
    <w:rsid w:val="005300C3"/>
    <w:rsid w:val="00570A08"/>
    <w:rsid w:val="00651304"/>
    <w:rsid w:val="00716023"/>
    <w:rsid w:val="00717361"/>
    <w:rsid w:val="00737E6E"/>
    <w:rsid w:val="007B7392"/>
    <w:rsid w:val="007C5F10"/>
    <w:rsid w:val="008672DA"/>
    <w:rsid w:val="00962196"/>
    <w:rsid w:val="00A15422"/>
    <w:rsid w:val="00AE3620"/>
    <w:rsid w:val="00B1047D"/>
    <w:rsid w:val="00BB6D65"/>
    <w:rsid w:val="00DD6D14"/>
    <w:rsid w:val="00DF46A9"/>
    <w:rsid w:val="00E27418"/>
    <w:rsid w:val="00E9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3E347"/>
  <w15:chartTrackingRefBased/>
  <w15:docId w15:val="{19F407F6-659B-49FB-9A17-F135D928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72D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72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2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72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72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72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72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72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72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72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72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72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72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72D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72D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72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72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72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72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72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7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2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72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72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72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72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72D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2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2D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72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2210</Words>
  <Characters>13264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Październik</dc:creator>
  <cp:keywords/>
  <dc:description/>
  <cp:lastModifiedBy>Ugwilczeta Wilczeta</cp:lastModifiedBy>
  <cp:revision>15</cp:revision>
  <cp:lastPrinted>2026-10-16T05:12:00Z</cp:lastPrinted>
  <dcterms:created xsi:type="dcterms:W3CDTF">2026-08-03T10:25:00Z</dcterms:created>
  <dcterms:modified xsi:type="dcterms:W3CDTF">2026-10-16T05:12:00Z</dcterms:modified>
</cp:coreProperties>
</file>