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4F30D" w14:textId="46849DEC" w:rsidR="0062754F" w:rsidRPr="000D044C" w:rsidRDefault="002772DF" w:rsidP="000D044C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0D044C">
        <w:rPr>
          <w:rFonts w:ascii="Arial" w:hAnsi="Arial" w:cs="Arial"/>
          <w:b/>
          <w:bCs/>
          <w:sz w:val="28"/>
          <w:szCs w:val="28"/>
        </w:rPr>
        <w:t>Identyfikator postępowania</w:t>
      </w:r>
      <w:r w:rsidR="000D044C" w:rsidRPr="000D044C">
        <w:rPr>
          <w:rFonts w:ascii="Arial" w:hAnsi="Arial" w:cs="Arial"/>
          <w:b/>
          <w:bCs/>
          <w:sz w:val="28"/>
          <w:szCs w:val="28"/>
        </w:rPr>
        <w:t xml:space="preserve"> pn. </w:t>
      </w:r>
      <w:r w:rsidR="000D044C" w:rsidRPr="000D044C">
        <w:rPr>
          <w:rFonts w:ascii="Arial" w:hAnsi="Arial" w:cs="Arial"/>
          <w:b/>
          <w:bCs/>
          <w:i/>
          <w:iCs/>
          <w:sz w:val="28"/>
          <w:szCs w:val="28"/>
        </w:rPr>
        <w:t>„</w:t>
      </w:r>
      <w:r w:rsidR="000D044C" w:rsidRPr="000D044C">
        <w:rPr>
          <w:rFonts w:ascii="Arial" w:hAnsi="Arial" w:cs="Arial"/>
          <w:b/>
          <w:bCs/>
          <w:i/>
          <w:iCs/>
          <w:sz w:val="28"/>
          <w:szCs w:val="28"/>
        </w:rPr>
        <w:t>Wymiana źródła ciepła na zeroemisyjne, montaż instalacji fotowoltaicznej</w:t>
      </w:r>
      <w:r w:rsidR="000D044C">
        <w:rPr>
          <w:rFonts w:ascii="Arial" w:hAnsi="Arial" w:cs="Arial"/>
          <w:b/>
          <w:bCs/>
          <w:i/>
          <w:iCs/>
          <w:sz w:val="28"/>
          <w:szCs w:val="28"/>
        </w:rPr>
        <w:t xml:space="preserve">  </w:t>
      </w:r>
      <w:r w:rsidR="000D044C" w:rsidRPr="000D044C">
        <w:rPr>
          <w:rFonts w:ascii="Arial" w:hAnsi="Arial" w:cs="Arial"/>
          <w:b/>
          <w:bCs/>
          <w:i/>
          <w:iCs/>
          <w:sz w:val="28"/>
          <w:szCs w:val="28"/>
        </w:rPr>
        <w:t>oraz termomodernizacja budynku SP Wilczęta i GBP Wilczęta</w:t>
      </w:r>
      <w:r w:rsidR="000D044C" w:rsidRPr="000D044C"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 w:rsidRPr="000D044C">
        <w:rPr>
          <w:rFonts w:ascii="Arial" w:hAnsi="Arial" w:cs="Arial"/>
          <w:b/>
          <w:bCs/>
          <w:i/>
          <w:iCs/>
          <w:sz w:val="28"/>
          <w:szCs w:val="28"/>
        </w:rPr>
        <w:t>:</w:t>
      </w:r>
    </w:p>
    <w:p w14:paraId="62CFA5E0" w14:textId="77777777" w:rsidR="002772DF" w:rsidRPr="002772DF" w:rsidRDefault="002772DF" w:rsidP="002772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 w:rsidRPr="002772DF">
        <w:rPr>
          <w:rFonts w:ascii="Arial" w:eastAsia="Times New Roman" w:hAnsi="Arial" w:cs="Arial"/>
          <w:color w:val="111111"/>
          <w:sz w:val="28"/>
          <w:szCs w:val="28"/>
          <w:lang w:eastAsia="pl-PL"/>
        </w:rPr>
        <w:t>ae3d7b7a-8bae-4ff6-b639-478f3741f3dd</w:t>
      </w:r>
    </w:p>
    <w:p w14:paraId="63E7CAB9" w14:textId="77777777" w:rsidR="002772DF" w:rsidRDefault="002772DF"/>
    <w:sectPr w:rsidR="002772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2DF"/>
    <w:rsid w:val="000D044C"/>
    <w:rsid w:val="002772DF"/>
    <w:rsid w:val="0062754F"/>
    <w:rsid w:val="0074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50B93"/>
  <w15:chartTrackingRefBased/>
  <w15:docId w15:val="{00D8B79A-E2EC-4845-8F00-7545DA76F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Październik</dc:creator>
  <cp:keywords/>
  <dc:description/>
  <cp:lastModifiedBy>Alicja Październik</cp:lastModifiedBy>
  <cp:revision>1</cp:revision>
  <dcterms:created xsi:type="dcterms:W3CDTF">2022-04-13T10:00:00Z</dcterms:created>
  <dcterms:modified xsi:type="dcterms:W3CDTF">2022-04-13T10:46:00Z</dcterms:modified>
</cp:coreProperties>
</file>